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1549" w:rsidRPr="004C1549" w:rsidRDefault="004C1549" w:rsidP="0076134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 w:rsidRPr="004C1549">
        <w:rPr>
          <w:b/>
          <w:bCs/>
          <w:sz w:val="23"/>
          <w:szCs w:val="23"/>
        </w:rPr>
        <w:t xml:space="preserve">БЛАНК ЗАДАНИЙ </w:t>
      </w:r>
    </w:p>
    <w:p w:rsidR="004C1549" w:rsidRPr="004C1549" w:rsidRDefault="004C1549" w:rsidP="0076134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 w:rsidRPr="004C1549"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4C1549" w:rsidRPr="004C1549" w:rsidRDefault="004C1549" w:rsidP="0076134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 w:rsidRPr="004C1549">
        <w:rPr>
          <w:b/>
          <w:bCs/>
          <w:sz w:val="23"/>
          <w:szCs w:val="23"/>
        </w:rPr>
        <w:t xml:space="preserve">Татарстан, 2021/22 уч. год. </w:t>
      </w:r>
    </w:p>
    <w:p w:rsidR="004C1549" w:rsidRPr="004C1549" w:rsidRDefault="004C1549" w:rsidP="0076134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6C1146" w:rsidRDefault="004C1549" w:rsidP="0076134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8</w:t>
      </w:r>
      <w:r w:rsidRPr="004C1549">
        <w:rPr>
          <w:b/>
          <w:bCs/>
          <w:sz w:val="23"/>
          <w:szCs w:val="23"/>
        </w:rPr>
        <w:t xml:space="preserve"> класс</w:t>
      </w:r>
    </w:p>
    <w:p w:rsidR="004C1549" w:rsidRDefault="004C1549" w:rsidP="00761340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</w:p>
    <w:p w:rsidR="006C1146" w:rsidRDefault="006C1146" w:rsidP="00761340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6C1146" w:rsidRDefault="006C1146" w:rsidP="00761340">
      <w:pPr>
        <w:pStyle w:val="Default"/>
        <w:spacing w:line="360" w:lineRule="auto"/>
        <w:jc w:val="center"/>
        <w:rPr>
          <w:sz w:val="23"/>
          <w:szCs w:val="23"/>
        </w:rPr>
      </w:pP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C1146" w:rsidRPr="00A92955" w:rsidRDefault="006C1146" w:rsidP="00761340">
      <w:pPr>
        <w:pStyle w:val="Default"/>
        <w:spacing w:line="360" w:lineRule="auto"/>
        <w:jc w:val="both"/>
      </w:pP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6C1146" w:rsidRPr="00A92955" w:rsidRDefault="006C1146" w:rsidP="00761340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6C1146" w:rsidRPr="00A92955" w:rsidRDefault="006C1146" w:rsidP="0076134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6C1146" w:rsidRPr="00A92955" w:rsidRDefault="006C1146" w:rsidP="00761340">
      <w:pPr>
        <w:pStyle w:val="Default"/>
        <w:spacing w:line="360" w:lineRule="auto"/>
        <w:jc w:val="both"/>
        <w:rPr>
          <w:color w:val="auto"/>
        </w:rPr>
      </w:pPr>
    </w:p>
    <w:p w:rsidR="006C1146" w:rsidRDefault="006C1146" w:rsidP="0076134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lastRenderedPageBreak/>
        <w:t xml:space="preserve">Задание теоретического тура считается выполненным, если Вы вовремя сдаете его членам жюри. </w:t>
      </w:r>
    </w:p>
    <w:p w:rsidR="006C1146" w:rsidRPr="00A92955" w:rsidRDefault="006C1146" w:rsidP="00761340">
      <w:pPr>
        <w:pStyle w:val="Default"/>
        <w:spacing w:line="360" w:lineRule="auto"/>
        <w:jc w:val="both"/>
        <w:rPr>
          <w:color w:val="auto"/>
        </w:rPr>
      </w:pPr>
    </w:p>
    <w:p w:rsidR="006C1146" w:rsidRDefault="00677C82" w:rsidP="0076134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77C82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Максимальная оценка </w:t>
      </w:r>
      <w:r w:rsidRPr="00E953F0">
        <w:rPr>
          <w:rFonts w:ascii="Times New Roman" w:hAnsi="Times New Roman" w:cs="Times New Roman"/>
          <w:b/>
          <w:bCs/>
          <w:sz w:val="24"/>
          <w:szCs w:val="24"/>
        </w:rPr>
        <w:t xml:space="preserve">– </w:t>
      </w:r>
      <w:r w:rsidR="00E953F0" w:rsidRPr="00E953F0">
        <w:rPr>
          <w:rFonts w:ascii="Times New Roman" w:hAnsi="Times New Roman" w:cs="Times New Roman"/>
          <w:b/>
          <w:bCs/>
          <w:sz w:val="24"/>
          <w:szCs w:val="24"/>
        </w:rPr>
        <w:t>43,</w:t>
      </w:r>
      <w:r w:rsidRPr="00E953F0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0A12E6">
        <w:rPr>
          <w:rFonts w:ascii="Times New Roman" w:hAnsi="Times New Roman" w:cs="Times New Roman"/>
          <w:b/>
          <w:bCs/>
          <w:sz w:val="24"/>
          <w:szCs w:val="24"/>
        </w:rPr>
        <w:t xml:space="preserve"> балла</w:t>
      </w:r>
      <w:r w:rsidR="006C1146" w:rsidRPr="00E953F0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6C1146" w:rsidRDefault="006C1146" w:rsidP="0076134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C1146" w:rsidRDefault="006C1146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Pr="00677C82">
        <w:rPr>
          <w:rFonts w:ascii="Times New Roman" w:hAnsi="Times New Roman" w:cs="Times New Roman"/>
          <w:b/>
          <w:sz w:val="24"/>
          <w:szCs w:val="23"/>
        </w:rPr>
        <w:t>15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B01699" w:rsidRPr="00A657C4" w:rsidRDefault="00B01699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B01699" w:rsidRPr="00B01699" w:rsidRDefault="00B01699" w:rsidP="00B01699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B01699">
        <w:rPr>
          <w:rFonts w:ascii="Times New Roman" w:hAnsi="Times New Roman" w:cs="Times New Roman"/>
          <w:b/>
          <w:sz w:val="24"/>
        </w:rPr>
        <w:t>Одно из этих растений занесено в Красную книгу РТ (2016):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а) щитовник мужской;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б) баранец обыкновенный;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в) орляк обыкновенный;</w:t>
      </w:r>
    </w:p>
    <w:p w:rsid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г) кукушкин лен обыкновенный.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B01699" w:rsidRDefault="00B01699" w:rsidP="00B01699">
      <w:pPr>
        <w:pStyle w:val="a7"/>
        <w:numPr>
          <w:ilvl w:val="0"/>
          <w:numId w:val="3"/>
        </w:numPr>
        <w:rPr>
          <w:rFonts w:ascii="Times New Roman" w:hAnsi="Times New Roman" w:cs="Times New Roman"/>
          <w:b/>
          <w:sz w:val="24"/>
        </w:rPr>
      </w:pPr>
      <w:r w:rsidRPr="00B01699">
        <w:rPr>
          <w:rFonts w:ascii="Times New Roman" w:hAnsi="Times New Roman" w:cs="Times New Roman"/>
          <w:b/>
          <w:sz w:val="24"/>
        </w:rPr>
        <w:t xml:space="preserve">Выберите рисунок с изображением лишайника </w:t>
      </w:r>
      <w:proofErr w:type="spellStart"/>
      <w:r w:rsidRPr="00B01699">
        <w:rPr>
          <w:rFonts w:ascii="Times New Roman" w:hAnsi="Times New Roman" w:cs="Times New Roman"/>
          <w:b/>
          <w:sz w:val="24"/>
        </w:rPr>
        <w:t>уснеи</w:t>
      </w:r>
      <w:proofErr w:type="spellEnd"/>
      <w:r w:rsidRPr="00B01699">
        <w:rPr>
          <w:rFonts w:ascii="Times New Roman" w:hAnsi="Times New Roman" w:cs="Times New Roman"/>
          <w:b/>
          <w:sz w:val="24"/>
        </w:rPr>
        <w:t>:</w:t>
      </w:r>
    </w:p>
    <w:p w:rsidR="00B01699" w:rsidRPr="00B01699" w:rsidRDefault="00B01699" w:rsidP="00B01699">
      <w:pPr>
        <w:pStyle w:val="a7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562" w:type="dxa"/>
        <w:tblLayout w:type="fixed"/>
        <w:tblLook w:val="0000" w:firstRow="0" w:lastRow="0" w:firstColumn="0" w:lastColumn="0" w:noHBand="0" w:noVBand="0"/>
      </w:tblPr>
      <w:tblGrid>
        <w:gridCol w:w="1176"/>
        <w:gridCol w:w="3077"/>
        <w:gridCol w:w="992"/>
        <w:gridCol w:w="3538"/>
      </w:tblGrid>
      <w:tr w:rsidR="00B01699" w:rsidTr="00B01699">
        <w:trPr>
          <w:trHeight w:val="615"/>
        </w:trPr>
        <w:tc>
          <w:tcPr>
            <w:tcW w:w="1176" w:type="dxa"/>
            <w:vMerge w:val="restart"/>
          </w:tcPr>
          <w:p w:rsidR="00B01699" w:rsidRP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sz w:val="24"/>
              </w:rPr>
            </w:pPr>
            <w:r w:rsidRPr="00B01699">
              <w:rPr>
                <w:rFonts w:ascii="Times New Roman" w:hAnsi="Times New Roman" w:cs="Times New Roman"/>
                <w:sz w:val="24"/>
              </w:rPr>
              <w:t>а) 1;</w:t>
            </w:r>
          </w:p>
          <w:p w:rsidR="00B01699" w:rsidRP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sz w:val="24"/>
              </w:rPr>
            </w:pPr>
            <w:r w:rsidRPr="00B01699">
              <w:rPr>
                <w:rFonts w:ascii="Times New Roman" w:hAnsi="Times New Roman" w:cs="Times New Roman"/>
                <w:sz w:val="24"/>
              </w:rPr>
              <w:t>б) 2;</w:t>
            </w:r>
          </w:p>
          <w:p w:rsidR="00B01699" w:rsidRP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sz w:val="24"/>
              </w:rPr>
            </w:pPr>
            <w:r w:rsidRPr="00B01699">
              <w:rPr>
                <w:rFonts w:ascii="Times New Roman" w:hAnsi="Times New Roman" w:cs="Times New Roman"/>
                <w:sz w:val="24"/>
              </w:rPr>
              <w:t>в) 3;</w:t>
            </w:r>
          </w:p>
          <w:p w:rsidR="00B01699" w:rsidRP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sz w:val="24"/>
              </w:rPr>
            </w:pPr>
            <w:r w:rsidRPr="00B01699">
              <w:rPr>
                <w:rFonts w:ascii="Times New Roman" w:hAnsi="Times New Roman" w:cs="Times New Roman"/>
                <w:sz w:val="24"/>
              </w:rPr>
              <w:t>г) 4.</w:t>
            </w: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077" w:type="dxa"/>
          </w:tcPr>
          <w:p w:rsidR="00B01699" w:rsidRDefault="00B0169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 wp14:anchorId="689D2D94">
                  <wp:extent cx="1347470" cy="1895475"/>
                  <wp:effectExtent l="0" t="0" r="508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895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530" w:type="dxa"/>
            <w:gridSpan w:val="2"/>
          </w:tcPr>
          <w:p w:rsidR="00B01699" w:rsidRDefault="00B0169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2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 wp14:anchorId="18F22045">
                  <wp:extent cx="2249805" cy="18097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9805" cy="180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B01699" w:rsidTr="00B01699">
        <w:trPr>
          <w:trHeight w:val="612"/>
        </w:trPr>
        <w:tc>
          <w:tcPr>
            <w:tcW w:w="1176" w:type="dxa"/>
            <w:vMerge/>
          </w:tcPr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069" w:type="dxa"/>
            <w:gridSpan w:val="2"/>
          </w:tcPr>
          <w:p w:rsidR="00B01699" w:rsidRPr="00B01699" w:rsidRDefault="00B01699" w:rsidP="00B01699">
            <w:pPr>
              <w:tabs>
                <w:tab w:val="right" w:pos="3286"/>
              </w:tabs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3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 wp14:anchorId="47995219">
                  <wp:extent cx="2009775" cy="1855089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224" cy="18675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sz w:val="24"/>
              </w:rPr>
              <w:tab/>
            </w:r>
          </w:p>
        </w:tc>
        <w:tc>
          <w:tcPr>
            <w:tcW w:w="3538" w:type="dxa"/>
          </w:tcPr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 xml:space="preserve">4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 wp14:anchorId="0F67DB25">
                  <wp:extent cx="1853565" cy="207899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565" cy="2078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01699" w:rsidRPr="00B01699" w:rsidRDefault="00B01699" w:rsidP="00B01699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B01699">
        <w:rPr>
          <w:rFonts w:ascii="Times New Roman" w:hAnsi="Times New Roman" w:cs="Times New Roman"/>
          <w:b/>
          <w:sz w:val="24"/>
        </w:rPr>
        <w:lastRenderedPageBreak/>
        <w:t xml:space="preserve">Одна из этих </w:t>
      </w:r>
      <w:proofErr w:type="spellStart"/>
      <w:r w:rsidRPr="00B01699">
        <w:rPr>
          <w:rFonts w:ascii="Times New Roman" w:hAnsi="Times New Roman" w:cs="Times New Roman"/>
          <w:b/>
          <w:sz w:val="24"/>
        </w:rPr>
        <w:t>цианобактерий</w:t>
      </w:r>
      <w:proofErr w:type="spellEnd"/>
      <w:r w:rsidRPr="00B01699">
        <w:rPr>
          <w:rFonts w:ascii="Times New Roman" w:hAnsi="Times New Roman" w:cs="Times New Roman"/>
          <w:b/>
          <w:sz w:val="24"/>
        </w:rPr>
        <w:t xml:space="preserve"> образует макроскопические колонии: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 xml:space="preserve">а) </w:t>
      </w:r>
      <w:proofErr w:type="spellStart"/>
      <w:r w:rsidRPr="00B01699">
        <w:rPr>
          <w:rFonts w:ascii="Times New Roman" w:hAnsi="Times New Roman" w:cs="Times New Roman"/>
          <w:sz w:val="24"/>
        </w:rPr>
        <w:t>осциллатория</w:t>
      </w:r>
      <w:proofErr w:type="spellEnd"/>
      <w:r w:rsidRPr="00B01699">
        <w:rPr>
          <w:rFonts w:ascii="Times New Roman" w:hAnsi="Times New Roman" w:cs="Times New Roman"/>
          <w:sz w:val="24"/>
        </w:rPr>
        <w:t>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B01699">
        <w:rPr>
          <w:rFonts w:ascii="Times New Roman" w:hAnsi="Times New Roman" w:cs="Times New Roman"/>
          <w:sz w:val="24"/>
        </w:rPr>
        <w:t>анабена</w:t>
      </w:r>
      <w:proofErr w:type="spellEnd"/>
      <w:r w:rsidRPr="00B01699">
        <w:rPr>
          <w:rFonts w:ascii="Times New Roman" w:hAnsi="Times New Roman" w:cs="Times New Roman"/>
          <w:sz w:val="24"/>
        </w:rPr>
        <w:t>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 xml:space="preserve">в) </w:t>
      </w:r>
      <w:proofErr w:type="spellStart"/>
      <w:r w:rsidRPr="00B01699">
        <w:rPr>
          <w:rFonts w:ascii="Times New Roman" w:hAnsi="Times New Roman" w:cs="Times New Roman"/>
          <w:sz w:val="24"/>
        </w:rPr>
        <w:t>носток</w:t>
      </w:r>
      <w:proofErr w:type="spellEnd"/>
      <w:r w:rsidRPr="00B01699">
        <w:rPr>
          <w:rFonts w:ascii="Times New Roman" w:hAnsi="Times New Roman" w:cs="Times New Roman"/>
          <w:sz w:val="24"/>
        </w:rPr>
        <w:t>;</w:t>
      </w:r>
    </w:p>
    <w:p w:rsid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 xml:space="preserve">г) </w:t>
      </w:r>
      <w:proofErr w:type="spellStart"/>
      <w:r w:rsidRPr="00B01699">
        <w:rPr>
          <w:rFonts w:ascii="Times New Roman" w:hAnsi="Times New Roman" w:cs="Times New Roman"/>
          <w:sz w:val="24"/>
        </w:rPr>
        <w:t>спирулина</w:t>
      </w:r>
      <w:proofErr w:type="spellEnd"/>
      <w:r w:rsidRPr="00B01699">
        <w:rPr>
          <w:rFonts w:ascii="Times New Roman" w:hAnsi="Times New Roman" w:cs="Times New Roman"/>
          <w:sz w:val="24"/>
        </w:rPr>
        <w:t>.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B01699" w:rsidRPr="00B01699" w:rsidRDefault="00B01699" w:rsidP="00B01699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B01699">
        <w:rPr>
          <w:rFonts w:ascii="Times New Roman" w:hAnsi="Times New Roman" w:cs="Times New Roman"/>
          <w:b/>
          <w:sz w:val="24"/>
        </w:rPr>
        <w:t>Выберите растение, на корнях которого поселяются азотфиксирующие бактерии: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а) тимофеевка луговая;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б) колокольчик раскидистый;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в) чечевица съедобная;</w:t>
      </w:r>
    </w:p>
    <w:p w:rsidR="00B01699" w:rsidRP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01699">
        <w:rPr>
          <w:rFonts w:ascii="Times New Roman" w:hAnsi="Times New Roman" w:cs="Times New Roman"/>
          <w:sz w:val="24"/>
        </w:rPr>
        <w:t>г) подсолнечник однолетний.</w:t>
      </w:r>
    </w:p>
    <w:p w:rsidR="00B01699" w:rsidRDefault="00B01699" w:rsidP="00B01699">
      <w:pPr>
        <w:pStyle w:val="a7"/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B01699" w:rsidRDefault="00B01699" w:rsidP="00B01699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B01699">
        <w:rPr>
          <w:rFonts w:ascii="Times New Roman" w:hAnsi="Times New Roman" w:cs="Times New Roman"/>
          <w:b/>
          <w:sz w:val="24"/>
        </w:rPr>
        <w:t>На рисунке представлено изображение:</w:t>
      </w: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2802"/>
        <w:gridCol w:w="5640"/>
      </w:tblGrid>
      <w:tr w:rsidR="00B01699" w:rsidTr="00B01699">
        <w:trPr>
          <w:trHeight w:val="480"/>
        </w:trPr>
        <w:tc>
          <w:tcPr>
            <w:tcW w:w="2802" w:type="dxa"/>
          </w:tcPr>
          <w:p w:rsidR="00B01699" w:rsidRPr="00B01699" w:rsidRDefault="00B01699" w:rsidP="00B01699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16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боярышника кроваво-красного;</w:t>
            </w:r>
          </w:p>
          <w:p w:rsidR="00B01699" w:rsidRPr="00B01699" w:rsidRDefault="00B01699" w:rsidP="00B01699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16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рябины обыкновенной;          </w:t>
            </w:r>
          </w:p>
          <w:p w:rsidR="00B01699" w:rsidRPr="00B01699" w:rsidRDefault="00B01699" w:rsidP="00B01699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16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в) калины обыкновенной;          </w:t>
            </w:r>
          </w:p>
          <w:p w:rsidR="00B01699" w:rsidRPr="00B01699" w:rsidRDefault="00B01699" w:rsidP="00B01699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16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бузины кистевидной.</w:t>
            </w: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B01699" w:rsidRDefault="00B01699" w:rsidP="00B01699">
            <w:pPr>
              <w:pStyle w:val="a7"/>
              <w:spacing w:after="0" w:line="360" w:lineRule="auto"/>
              <w:ind w:left="-9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640" w:type="dxa"/>
          </w:tcPr>
          <w:p w:rsidR="00B01699" w:rsidRPr="00B01699" w:rsidRDefault="00B01699" w:rsidP="00B0169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 wp14:anchorId="1A1300C9">
                  <wp:extent cx="1770558" cy="2752725"/>
                  <wp:effectExtent l="0" t="0" r="127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512" cy="27619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0D5" w:rsidRPr="007170D5" w:rsidRDefault="007170D5" w:rsidP="007170D5">
      <w:pPr>
        <w:pStyle w:val="a7"/>
        <w:spacing w:after="0" w:line="360" w:lineRule="auto"/>
        <w:ind w:right="9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147B3C" w:rsidRPr="00992A92" w:rsidRDefault="00147B3C" w:rsidP="00992A92">
      <w:pPr>
        <w:pStyle w:val="a7"/>
        <w:numPr>
          <w:ilvl w:val="0"/>
          <w:numId w:val="3"/>
        </w:numPr>
        <w:spacing w:after="0" w:line="360" w:lineRule="auto"/>
        <w:ind w:right="9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Какие заболевания человека называют трансмиссивными?</w:t>
      </w:r>
    </w:p>
    <w:p w:rsidR="00147B3C" w:rsidRPr="00147B3C" w:rsidRDefault="00147B3C" w:rsidP="0076134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47B3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Заразные болезни человека, возбудители которых передаются кровососущими членистоногими.</w:t>
      </w:r>
    </w:p>
    <w:p w:rsidR="00147B3C" w:rsidRPr="00147B3C" w:rsidRDefault="00147B3C" w:rsidP="0076134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47B3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Болезни человека, которые возникают в результате укусов ядовитыми членистоногими.</w:t>
      </w:r>
    </w:p>
    <w:p w:rsidR="00147B3C" w:rsidRPr="00147B3C" w:rsidRDefault="00147B3C" w:rsidP="0076134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47B3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Болезни, которые могут передаваться от человека к человеку только при непосредственном контакте.</w:t>
      </w:r>
    </w:p>
    <w:p w:rsidR="00147B3C" w:rsidRDefault="00147B3C" w:rsidP="0076134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47B3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Болезни человека, связанные с паразитированием в организме гельминтов.</w:t>
      </w:r>
    </w:p>
    <w:p w:rsidR="00992A92" w:rsidRPr="00147B3C" w:rsidRDefault="00992A92" w:rsidP="00761340">
      <w:pPr>
        <w:spacing w:after="0" w:line="36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3248B" w:rsidRPr="00992A92" w:rsidRDefault="00B3248B" w:rsidP="00992A92">
      <w:pPr>
        <w:pStyle w:val="a7"/>
        <w:numPr>
          <w:ilvl w:val="0"/>
          <w:numId w:val="3"/>
        </w:numPr>
        <w:spacing w:after="0" w:line="360" w:lineRule="auto"/>
        <w:ind w:right="91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lastRenderedPageBreak/>
        <w:t xml:space="preserve">Кто из перечисленных птиц не относится к отряду </w:t>
      </w:r>
      <w:proofErr w:type="spellStart"/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воробьинообразных</w:t>
      </w:r>
      <w:proofErr w:type="spellEnd"/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?</w:t>
      </w:r>
    </w:p>
    <w:p w:rsidR="00B3248B" w:rsidRPr="00B3248B" w:rsidRDefault="00B3248B" w:rsidP="00761340">
      <w:pPr>
        <w:spacing w:after="0" w:line="360" w:lineRule="auto"/>
        <w:ind w:left="1210" w:right="-1" w:hanging="50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B32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стриж;</w:t>
      </w:r>
    </w:p>
    <w:p w:rsidR="00B3248B" w:rsidRPr="00B3248B" w:rsidRDefault="00B3248B" w:rsidP="00761340">
      <w:pPr>
        <w:spacing w:after="0" w:line="360" w:lineRule="auto"/>
        <w:ind w:left="1210" w:right="-1" w:hanging="50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B32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ласточка;</w:t>
      </w:r>
    </w:p>
    <w:p w:rsidR="00B3248B" w:rsidRPr="00B3248B" w:rsidRDefault="00B3248B" w:rsidP="00761340">
      <w:pPr>
        <w:spacing w:after="0" w:line="360" w:lineRule="auto"/>
        <w:ind w:left="1210" w:right="-1" w:hanging="50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B32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ворон;</w:t>
      </w:r>
    </w:p>
    <w:p w:rsidR="00B3248B" w:rsidRDefault="00B3248B" w:rsidP="00761340">
      <w:pPr>
        <w:spacing w:after="0" w:line="360" w:lineRule="auto"/>
        <w:ind w:left="1210" w:right="-1" w:hanging="50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B32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черный дрозд.</w:t>
      </w:r>
    </w:p>
    <w:p w:rsidR="00992A92" w:rsidRPr="00B3248B" w:rsidRDefault="00992A92" w:rsidP="00761340">
      <w:pPr>
        <w:spacing w:after="0" w:line="360" w:lineRule="auto"/>
        <w:ind w:left="1210" w:right="-1" w:hanging="50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3248B" w:rsidRPr="00992A92" w:rsidRDefault="00B3248B" w:rsidP="00992A92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Фрагмент какой структуры представлен на приведенной ниже фотографии со сканирующего электронного микроскопа?</w:t>
      </w:r>
    </w:p>
    <w:tbl>
      <w:tblPr>
        <w:tblW w:w="0" w:type="auto"/>
        <w:tblInd w:w="79" w:type="dxa"/>
        <w:tblLook w:val="0000" w:firstRow="0" w:lastRow="0" w:firstColumn="0" w:lastColumn="0" w:noHBand="0" w:noVBand="0"/>
      </w:tblPr>
      <w:tblGrid>
        <w:gridCol w:w="4350"/>
        <w:gridCol w:w="4905"/>
      </w:tblGrid>
      <w:tr w:rsidR="00B3248B" w:rsidTr="002764C2">
        <w:trPr>
          <w:trHeight w:val="480"/>
        </w:trPr>
        <w:tc>
          <w:tcPr>
            <w:tcW w:w="4350" w:type="dxa"/>
          </w:tcPr>
          <w:p w:rsidR="00B3248B" w:rsidRPr="00B3248B" w:rsidRDefault="00B3248B" w:rsidP="00761340">
            <w:pPr>
              <w:spacing w:after="0" w:line="360" w:lineRule="auto"/>
              <w:ind w:left="517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B3248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крыло бабочки;</w:t>
            </w:r>
          </w:p>
          <w:p w:rsidR="00B3248B" w:rsidRPr="00B3248B" w:rsidRDefault="00B3248B" w:rsidP="00761340">
            <w:pPr>
              <w:spacing w:after="0" w:line="360" w:lineRule="auto"/>
              <w:ind w:left="517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B3248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глаз мухи;</w:t>
            </w:r>
          </w:p>
          <w:p w:rsidR="00B3248B" w:rsidRPr="00B3248B" w:rsidRDefault="00B3248B" w:rsidP="00761340">
            <w:pPr>
              <w:spacing w:after="0" w:line="360" w:lineRule="auto"/>
              <w:ind w:left="517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B3248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глаз паука;</w:t>
            </w:r>
          </w:p>
          <w:p w:rsidR="00B3248B" w:rsidRDefault="00B3248B" w:rsidP="00761340">
            <w:pPr>
              <w:spacing w:after="0" w:line="360" w:lineRule="auto"/>
              <w:ind w:left="517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3248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раковина корненожки</w:t>
            </w:r>
          </w:p>
        </w:tc>
        <w:tc>
          <w:tcPr>
            <w:tcW w:w="4905" w:type="dxa"/>
          </w:tcPr>
          <w:p w:rsidR="00B3248B" w:rsidRDefault="00B3248B" w:rsidP="00761340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3248B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2971800" cy="2419350"/>
                  <wp:effectExtent l="0" t="0" r="0" b="0"/>
                  <wp:docPr id="1" name="Рисунок 1" descr="Фасетки глаза мухи_TM-1000_5849(x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асетки глаза мухи_TM-1000_5849(x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7B3C" w:rsidRPr="00147B3C" w:rsidRDefault="00147B3C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110C5D" w:rsidRPr="00992A92" w:rsidRDefault="00110C5D" w:rsidP="00992A92">
      <w:pPr>
        <w:pStyle w:val="a7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92A9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 кого из перечисленных животных дыхание осуществляется одновременно с использованием трахей и легких?</w:t>
      </w:r>
    </w:p>
    <w:p w:rsidR="00110C5D" w:rsidRPr="00110C5D" w:rsidRDefault="00110C5D" w:rsidP="00761340">
      <w:pPr>
        <w:spacing w:after="0" w:line="360" w:lineRule="auto"/>
        <w:ind w:left="1208" w:hanging="499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10C5D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ланцетник;</w:t>
      </w:r>
    </w:p>
    <w:p w:rsidR="00110C5D" w:rsidRPr="00110C5D" w:rsidRDefault="00110C5D" w:rsidP="00761340">
      <w:pPr>
        <w:spacing w:after="0" w:line="360" w:lineRule="auto"/>
        <w:ind w:left="1208" w:hanging="499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10C5D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б) паук-крестовик; </w:t>
      </w:r>
    </w:p>
    <w:p w:rsidR="00110C5D" w:rsidRPr="00110C5D" w:rsidRDefault="00110C5D" w:rsidP="00761340">
      <w:pPr>
        <w:spacing w:after="0" w:line="360" w:lineRule="auto"/>
        <w:ind w:left="1208" w:hanging="499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10C5D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жук-плавунец;</w:t>
      </w:r>
    </w:p>
    <w:p w:rsidR="00110C5D" w:rsidRDefault="00110C5D" w:rsidP="00761340">
      <w:pPr>
        <w:spacing w:after="0" w:line="360" w:lineRule="auto"/>
        <w:ind w:left="1208" w:hanging="499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110C5D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морская звезда.</w:t>
      </w:r>
    </w:p>
    <w:p w:rsidR="00992A92" w:rsidRPr="00110C5D" w:rsidRDefault="00992A92" w:rsidP="00761340">
      <w:pPr>
        <w:spacing w:after="0" w:line="360" w:lineRule="auto"/>
        <w:ind w:left="1208" w:hanging="499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6E166A" w:rsidRPr="00992A92" w:rsidRDefault="006E166A" w:rsidP="00992A92">
      <w:pPr>
        <w:pStyle w:val="a7"/>
        <w:numPr>
          <w:ilvl w:val="0"/>
          <w:numId w:val="3"/>
        </w:numPr>
        <w:spacing w:after="0" w:line="360" w:lineRule="auto"/>
        <w:ind w:right="442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992A9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Что представляют собой зубы акулы?</w:t>
      </w:r>
    </w:p>
    <w:p w:rsidR="006E166A" w:rsidRPr="006E166A" w:rsidRDefault="006E166A" w:rsidP="00761340">
      <w:pPr>
        <w:spacing w:after="0" w:line="360" w:lineRule="auto"/>
        <w:ind w:left="284" w:right="442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E166A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видоизмененные чешуи;</w:t>
      </w:r>
    </w:p>
    <w:p w:rsidR="006E166A" w:rsidRPr="006E166A" w:rsidRDefault="006E166A" w:rsidP="00761340">
      <w:pPr>
        <w:spacing w:after="0" w:line="360" w:lineRule="auto"/>
        <w:ind w:left="284" w:right="442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E166A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костные выросты верхней и нижней челюсти;</w:t>
      </w:r>
    </w:p>
    <w:p w:rsidR="006E166A" w:rsidRPr="006E166A" w:rsidRDefault="006E166A" w:rsidP="00761340">
      <w:pPr>
        <w:spacing w:after="0" w:line="360" w:lineRule="auto"/>
        <w:ind w:left="284" w:right="442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E166A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пропитанные известью жаберные тычинки;</w:t>
      </w:r>
    </w:p>
    <w:p w:rsidR="006E166A" w:rsidRDefault="006E166A" w:rsidP="00761340">
      <w:pPr>
        <w:spacing w:after="0" w:line="360" w:lineRule="auto"/>
        <w:ind w:left="284" w:right="442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E166A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зубы акулы состоят из рогоподобного вещества и аналогичны когтям млекопитающих.</w:t>
      </w:r>
    </w:p>
    <w:p w:rsidR="007170D5" w:rsidRPr="006E166A" w:rsidRDefault="007170D5" w:rsidP="00761340">
      <w:pPr>
        <w:spacing w:after="0" w:line="360" w:lineRule="auto"/>
        <w:ind w:left="284" w:right="442" w:firstLine="4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7170D5" w:rsidRPr="007170D5" w:rsidRDefault="007170D5" w:rsidP="007170D5">
      <w:pPr>
        <w:pStyle w:val="a7"/>
        <w:numPr>
          <w:ilvl w:val="0"/>
          <w:numId w:val="3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7170D5">
        <w:rPr>
          <w:rFonts w:ascii="Times New Roman" w:hAnsi="Times New Roman"/>
          <w:b/>
          <w:bCs/>
          <w:sz w:val="24"/>
          <w:szCs w:val="24"/>
        </w:rPr>
        <w:t>Что необходимо сделать при носовом кровотечении:</w:t>
      </w:r>
    </w:p>
    <w:p w:rsidR="007170D5" w:rsidRPr="00A7013F" w:rsidRDefault="007170D5" w:rsidP="007170D5">
      <w:pPr>
        <w:autoSpaceDE w:val="0"/>
        <w:autoSpaceDN w:val="0"/>
        <w:adjustRightInd w:val="0"/>
        <w:spacing w:line="240" w:lineRule="auto"/>
        <w:ind w:left="708"/>
        <w:rPr>
          <w:rFonts w:ascii="Times New Roman" w:hAnsi="Times New Roman"/>
          <w:sz w:val="24"/>
          <w:szCs w:val="24"/>
        </w:rPr>
      </w:pPr>
      <w:r w:rsidRPr="00A7013F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принять таблетку анальгина</w:t>
      </w:r>
      <w:r w:rsidRPr="00A7013F">
        <w:rPr>
          <w:rFonts w:ascii="Times New Roman" w:hAnsi="Times New Roman"/>
          <w:sz w:val="24"/>
          <w:szCs w:val="24"/>
        </w:rPr>
        <w:t>;</w:t>
      </w:r>
    </w:p>
    <w:p w:rsidR="007170D5" w:rsidRPr="00A7013F" w:rsidRDefault="007170D5" w:rsidP="007170D5">
      <w:pPr>
        <w:autoSpaceDE w:val="0"/>
        <w:autoSpaceDN w:val="0"/>
        <w:adjustRightInd w:val="0"/>
        <w:spacing w:line="240" w:lineRule="auto"/>
        <w:ind w:left="708"/>
        <w:rPr>
          <w:rFonts w:ascii="Times New Roman" w:hAnsi="Times New Roman"/>
          <w:sz w:val="24"/>
          <w:szCs w:val="24"/>
        </w:rPr>
      </w:pPr>
      <w:r w:rsidRPr="00515341">
        <w:rPr>
          <w:rFonts w:ascii="Times New Roman" w:hAnsi="Times New Roman"/>
          <w:sz w:val="24"/>
          <w:szCs w:val="24"/>
        </w:rPr>
        <w:lastRenderedPageBreak/>
        <w:t>б) наклонить голову вперед, сжать крылья носа;</w:t>
      </w:r>
    </w:p>
    <w:p w:rsidR="007170D5" w:rsidRPr="00A7013F" w:rsidRDefault="007170D5" w:rsidP="007170D5">
      <w:pPr>
        <w:autoSpaceDE w:val="0"/>
        <w:autoSpaceDN w:val="0"/>
        <w:adjustRightInd w:val="0"/>
        <w:spacing w:line="240" w:lineRule="auto"/>
        <w:ind w:left="708"/>
        <w:rPr>
          <w:rFonts w:ascii="Times New Roman" w:hAnsi="Times New Roman"/>
          <w:sz w:val="24"/>
          <w:szCs w:val="24"/>
        </w:rPr>
      </w:pPr>
      <w:r w:rsidRPr="00A7013F">
        <w:rPr>
          <w:rFonts w:ascii="Times New Roman" w:hAnsi="Times New Roman"/>
          <w:sz w:val="24"/>
          <w:szCs w:val="24"/>
        </w:rPr>
        <w:t xml:space="preserve">в) </w:t>
      </w:r>
      <w:r>
        <w:rPr>
          <w:rFonts w:ascii="Times New Roman" w:hAnsi="Times New Roman"/>
          <w:sz w:val="24"/>
          <w:szCs w:val="24"/>
        </w:rPr>
        <w:t>запрокинуть</w:t>
      </w:r>
      <w:r w:rsidRPr="00C34AED">
        <w:rPr>
          <w:rFonts w:ascii="Times New Roman" w:hAnsi="Times New Roman"/>
          <w:sz w:val="24"/>
          <w:szCs w:val="24"/>
        </w:rPr>
        <w:t xml:space="preserve"> голову </w:t>
      </w:r>
      <w:r>
        <w:rPr>
          <w:rFonts w:ascii="Times New Roman" w:hAnsi="Times New Roman"/>
          <w:sz w:val="24"/>
          <w:szCs w:val="24"/>
        </w:rPr>
        <w:t>назад</w:t>
      </w:r>
      <w:r w:rsidRPr="00C34AED">
        <w:rPr>
          <w:rFonts w:ascii="Times New Roman" w:hAnsi="Times New Roman"/>
          <w:sz w:val="24"/>
          <w:szCs w:val="24"/>
        </w:rPr>
        <w:t>, сжать крылья носа</w:t>
      </w:r>
      <w:r w:rsidRPr="00A7013F">
        <w:rPr>
          <w:rFonts w:ascii="Times New Roman" w:hAnsi="Times New Roman"/>
          <w:sz w:val="24"/>
          <w:szCs w:val="24"/>
        </w:rPr>
        <w:t>;</w:t>
      </w:r>
    </w:p>
    <w:p w:rsidR="007170D5" w:rsidRPr="00A7013F" w:rsidRDefault="007170D5" w:rsidP="007170D5">
      <w:pPr>
        <w:autoSpaceDE w:val="0"/>
        <w:autoSpaceDN w:val="0"/>
        <w:adjustRightInd w:val="0"/>
        <w:spacing w:line="240" w:lineRule="auto"/>
        <w:ind w:left="708"/>
        <w:rPr>
          <w:rFonts w:ascii="Times New Roman" w:hAnsi="Times New Roman"/>
          <w:sz w:val="24"/>
          <w:szCs w:val="24"/>
        </w:rPr>
      </w:pPr>
      <w:r w:rsidRPr="005210DF">
        <w:rPr>
          <w:rFonts w:ascii="Times New Roman" w:hAnsi="Times New Roman"/>
          <w:sz w:val="24"/>
          <w:szCs w:val="24"/>
        </w:rPr>
        <w:t xml:space="preserve">г) </w:t>
      </w:r>
      <w:r>
        <w:rPr>
          <w:rFonts w:ascii="Times New Roman" w:hAnsi="Times New Roman"/>
          <w:sz w:val="24"/>
          <w:szCs w:val="24"/>
        </w:rPr>
        <w:t>прижать сонную артерию</w:t>
      </w:r>
      <w:r w:rsidRPr="005210DF">
        <w:rPr>
          <w:rFonts w:ascii="Times New Roman" w:hAnsi="Times New Roman"/>
          <w:sz w:val="24"/>
          <w:szCs w:val="24"/>
        </w:rPr>
        <w:t>.</w:t>
      </w:r>
    </w:p>
    <w:p w:rsidR="00147B3C" w:rsidRPr="00147B3C" w:rsidRDefault="00147B3C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7170D5" w:rsidRPr="007170D5" w:rsidRDefault="007170D5" w:rsidP="007170D5">
      <w:pPr>
        <w:pStyle w:val="a7"/>
        <w:numPr>
          <w:ilvl w:val="0"/>
          <w:numId w:val="3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170D5">
        <w:rPr>
          <w:rFonts w:ascii="Times New Roman" w:eastAsia="Calibri" w:hAnsi="Times New Roman" w:cs="Times New Roman"/>
          <w:b/>
          <w:bCs/>
          <w:sz w:val="24"/>
          <w:szCs w:val="24"/>
        </w:rPr>
        <w:t>С какими костями черепа не образует соединения представленная на рисунке кость:</w:t>
      </w:r>
      <w:r w:rsidRPr="007170D5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tbl>
      <w:tblPr>
        <w:tblW w:w="8801" w:type="dxa"/>
        <w:tblInd w:w="562" w:type="dxa"/>
        <w:tblLook w:val="0000" w:firstRow="0" w:lastRow="0" w:firstColumn="0" w:lastColumn="0" w:noHBand="0" w:noVBand="0"/>
      </w:tblPr>
      <w:tblGrid>
        <w:gridCol w:w="2855"/>
        <w:gridCol w:w="5946"/>
      </w:tblGrid>
      <w:tr w:rsidR="007170D5" w:rsidTr="007170D5">
        <w:trPr>
          <w:trHeight w:val="3699"/>
        </w:trPr>
        <w:tc>
          <w:tcPr>
            <w:tcW w:w="2971" w:type="dxa"/>
          </w:tcPr>
          <w:p w:rsidR="007170D5" w:rsidRP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7170D5">
              <w:rPr>
                <w:rFonts w:ascii="Times New Roman" w:hAnsi="Times New Roman" w:cs="Times New Roman"/>
                <w:sz w:val="24"/>
              </w:rPr>
              <w:t>а) лобной;</w:t>
            </w:r>
          </w:p>
          <w:p w:rsidR="007170D5" w:rsidRP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7170D5">
              <w:rPr>
                <w:rFonts w:ascii="Times New Roman" w:hAnsi="Times New Roman" w:cs="Times New Roman"/>
                <w:sz w:val="24"/>
              </w:rPr>
              <w:t xml:space="preserve">б) </w:t>
            </w:r>
            <w:r w:rsidRPr="00515341">
              <w:rPr>
                <w:rFonts w:ascii="Times New Roman" w:hAnsi="Times New Roman" w:cs="Times New Roman"/>
                <w:sz w:val="24"/>
              </w:rPr>
              <w:t>верхней челюстью;</w:t>
            </w:r>
          </w:p>
          <w:p w:rsidR="007170D5" w:rsidRP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7170D5">
              <w:rPr>
                <w:rFonts w:ascii="Times New Roman" w:hAnsi="Times New Roman" w:cs="Times New Roman"/>
                <w:sz w:val="24"/>
              </w:rPr>
              <w:t>в) височной;</w:t>
            </w:r>
          </w:p>
          <w:p w:rsidR="007170D5" w:rsidRP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7170D5">
              <w:rPr>
                <w:rFonts w:ascii="Times New Roman" w:hAnsi="Times New Roman" w:cs="Times New Roman"/>
                <w:sz w:val="24"/>
              </w:rPr>
              <w:t>г) затылочной.</w:t>
            </w:r>
          </w:p>
          <w:p w:rsid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7170D5" w:rsidRDefault="007170D5" w:rsidP="007170D5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830" w:type="dxa"/>
          </w:tcPr>
          <w:p w:rsidR="007170D5" w:rsidRDefault="007170D5" w:rsidP="007170D5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7170D5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drawing>
                <wp:inline distT="0" distB="0" distL="0" distR="0">
                  <wp:extent cx="3636925" cy="2247900"/>
                  <wp:effectExtent l="0" t="0" r="190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8108" cy="22548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0D5" w:rsidRDefault="007170D5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7170D5" w:rsidRPr="007170D5" w:rsidRDefault="007170D5" w:rsidP="007170D5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170D5">
        <w:rPr>
          <w:rFonts w:ascii="Times New Roman" w:eastAsia="Calibri" w:hAnsi="Times New Roman" w:cs="Times New Roman"/>
          <w:b/>
          <w:bCs/>
          <w:sz w:val="24"/>
          <w:szCs w:val="24"/>
        </w:rPr>
        <w:t>Выберите правильное утверждение относительно строения глаза: </w:t>
      </w:r>
      <w:r w:rsidRPr="007170D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а) наружной оболочкой глаза является сетчатка;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15341">
        <w:rPr>
          <w:rFonts w:ascii="Times New Roman" w:eastAsia="Calibri" w:hAnsi="Times New Roman" w:cs="Times New Roman"/>
          <w:sz w:val="24"/>
          <w:szCs w:val="24"/>
        </w:rPr>
        <w:t>б)</w:t>
      </w:r>
      <w:r w:rsidRPr="00515341">
        <w:rPr>
          <w:rFonts w:ascii="Calibri" w:eastAsia="Calibri" w:hAnsi="Calibri" w:cs="Times New Roman"/>
        </w:rPr>
        <w:t xml:space="preserve"> </w:t>
      </w:r>
      <w:r w:rsidRPr="00515341">
        <w:rPr>
          <w:rFonts w:ascii="Times New Roman" w:eastAsia="Calibri" w:hAnsi="Times New Roman" w:cs="Times New Roman"/>
          <w:sz w:val="24"/>
          <w:szCs w:val="24"/>
        </w:rPr>
        <w:t>склера придает глазному яблоку форму;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в) глазодвигательные мышцы крепятся к радужной оболочке;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г) диаметр зрачка никогда не изменяется.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:rsidR="007170D5" w:rsidRPr="007170D5" w:rsidRDefault="007170D5" w:rsidP="007170D5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170D5">
        <w:rPr>
          <w:rFonts w:ascii="Times New Roman" w:eastAsia="Calibri" w:hAnsi="Times New Roman" w:cs="Times New Roman"/>
          <w:b/>
          <w:bCs/>
          <w:sz w:val="24"/>
          <w:szCs w:val="24"/>
        </w:rPr>
        <w:t>Стенки левого желудочка значительно толще, чем правого. В чем физиологический смысл этого?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15341">
        <w:rPr>
          <w:rFonts w:ascii="Times New Roman" w:eastAsia="Calibri" w:hAnsi="Times New Roman" w:cs="Times New Roman"/>
          <w:sz w:val="24"/>
          <w:szCs w:val="24"/>
        </w:rPr>
        <w:t>а) мускулатура левого желудочка значительно мощней, чем у правого, что отражает приспособление к выполнению значительно большей работы, так как здесь начинается большой круг кровообращения;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б) мускулатура левого желудочка значительно мощней, чем у правого, что отражает приспособление к выполнению значительно большей работы, так как здесь начинается малый круг кровообращения;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в) мускулатура левого желудочка значительно мощней, чем у правого, что отражает приспособление к выравниванию давления, так как в правом желудочке необходимо поддерживать меньшее давление, для избегания отека легких;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>г) мускулатура левого желудочка значительно мощней, чем у правого, поскольку аорта самый крупный сосуд.</w:t>
      </w:r>
    </w:p>
    <w:p w:rsidR="007170D5" w:rsidRPr="007170D5" w:rsidRDefault="007170D5" w:rsidP="007170D5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170D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Человек упал и ушиб голову. При этом у него «посыпались искры из глаз». На какую часть головы пришелся удар</w:t>
      </w:r>
      <w:r w:rsidRPr="007170D5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r w:rsidRPr="007170D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лобную</w:t>
      </w:r>
      <w:r w:rsidRPr="007170D5">
        <w:rPr>
          <w:rFonts w:ascii="Times New Roman" w:eastAsia="Calibri" w:hAnsi="Times New Roman" w:cs="Times New Roman"/>
          <w:sz w:val="24"/>
          <w:szCs w:val="24"/>
        </w:rPr>
        <w:t>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r w:rsidRPr="007170D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теменную</w:t>
      </w:r>
      <w:r w:rsidRPr="007170D5">
        <w:rPr>
          <w:rFonts w:ascii="Times New Roman" w:eastAsia="Calibri" w:hAnsi="Times New Roman" w:cs="Times New Roman"/>
          <w:sz w:val="24"/>
          <w:szCs w:val="24"/>
        </w:rPr>
        <w:t>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70D5">
        <w:rPr>
          <w:rFonts w:ascii="Times New Roman" w:eastAsia="Calibri" w:hAnsi="Times New Roman" w:cs="Times New Roman"/>
          <w:sz w:val="24"/>
          <w:szCs w:val="24"/>
        </w:rPr>
        <w:t xml:space="preserve">в) </w:t>
      </w:r>
      <w:r w:rsidRPr="007170D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височную</w:t>
      </w:r>
      <w:r w:rsidRPr="007170D5">
        <w:rPr>
          <w:rFonts w:ascii="Times New Roman" w:eastAsia="Calibri" w:hAnsi="Times New Roman" w:cs="Times New Roman"/>
          <w:sz w:val="24"/>
          <w:szCs w:val="24"/>
        </w:rPr>
        <w:t>;</w:t>
      </w:r>
    </w:p>
    <w:p w:rsidR="007170D5" w:rsidRPr="007170D5" w:rsidRDefault="007170D5" w:rsidP="007170D5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15341">
        <w:rPr>
          <w:rFonts w:ascii="Times New Roman" w:eastAsia="Calibri" w:hAnsi="Times New Roman" w:cs="Times New Roman"/>
          <w:sz w:val="24"/>
          <w:szCs w:val="24"/>
        </w:rPr>
        <w:t xml:space="preserve">г) </w:t>
      </w:r>
      <w:r w:rsidRPr="005153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затылочную</w:t>
      </w:r>
      <w:r w:rsidRPr="00515341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9222A" w:rsidRDefault="00F9222A" w:rsidP="00761340">
      <w:pPr>
        <w:spacing w:after="0" w:line="360" w:lineRule="auto"/>
        <w:rPr>
          <w:rFonts w:ascii="Times New Roman" w:hAnsi="Times New Roman" w:cs="Times New Roman"/>
          <w:sz w:val="24"/>
        </w:rPr>
      </w:pPr>
    </w:p>
    <w:p w:rsidR="00F9222A" w:rsidRDefault="00F9222A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677C82">
        <w:rPr>
          <w:rFonts w:ascii="Times New Roman" w:hAnsi="Times New Roman" w:cs="Times New Roman"/>
          <w:b/>
          <w:sz w:val="24"/>
          <w:szCs w:val="24"/>
        </w:rPr>
        <w:t>10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9B2CB5" w:rsidRPr="00E65385" w:rsidRDefault="009B2CB5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2CB5" w:rsidRPr="009B2CB5" w:rsidRDefault="009B2CB5" w:rsidP="009B2CB5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9B2CB5">
        <w:rPr>
          <w:rFonts w:ascii="Times New Roman" w:hAnsi="Times New Roman" w:cs="Times New Roman"/>
          <w:b/>
          <w:sz w:val="24"/>
        </w:rPr>
        <w:t xml:space="preserve">Выберите растения, плоды которых распространяются с помощью ветра: 1) лещина обыкновенная; 2) одуванчик лекарственный; 3) ясень обыкновенный; 4) береза </w:t>
      </w:r>
      <w:proofErr w:type="spellStart"/>
      <w:r w:rsidRPr="009B2CB5">
        <w:rPr>
          <w:rFonts w:ascii="Times New Roman" w:hAnsi="Times New Roman" w:cs="Times New Roman"/>
          <w:b/>
          <w:sz w:val="24"/>
        </w:rPr>
        <w:t>повислая</w:t>
      </w:r>
      <w:proofErr w:type="spellEnd"/>
      <w:r w:rsidRPr="009B2CB5">
        <w:rPr>
          <w:rFonts w:ascii="Times New Roman" w:hAnsi="Times New Roman" w:cs="Times New Roman"/>
          <w:b/>
          <w:sz w:val="24"/>
        </w:rPr>
        <w:t>; 5) дуб черешчатый.</w:t>
      </w:r>
    </w:p>
    <w:p w:rsidR="009B2CB5" w:rsidRP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9B2CB5">
        <w:rPr>
          <w:rFonts w:ascii="Times New Roman" w:hAnsi="Times New Roman" w:cs="Times New Roman"/>
          <w:sz w:val="24"/>
        </w:rPr>
        <w:t>а)</w:t>
      </w:r>
      <w:r>
        <w:rPr>
          <w:rFonts w:ascii="Times New Roman" w:hAnsi="Times New Roman" w:cs="Times New Roman"/>
          <w:sz w:val="24"/>
        </w:rPr>
        <w:t xml:space="preserve"> только </w:t>
      </w:r>
      <w:r w:rsidRPr="009B2CB5">
        <w:rPr>
          <w:rFonts w:ascii="Times New Roman" w:hAnsi="Times New Roman" w:cs="Times New Roman"/>
          <w:sz w:val="24"/>
        </w:rPr>
        <w:t>1, 2, 4;</w:t>
      </w:r>
    </w:p>
    <w:p w:rsidR="009B2CB5" w:rsidRP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9B2CB5">
        <w:rPr>
          <w:rFonts w:ascii="Times New Roman" w:hAnsi="Times New Roman" w:cs="Times New Roman"/>
          <w:sz w:val="24"/>
        </w:rPr>
        <w:t>б) только</w:t>
      </w:r>
      <w:r>
        <w:rPr>
          <w:rFonts w:ascii="Times New Roman" w:hAnsi="Times New Roman" w:cs="Times New Roman"/>
          <w:sz w:val="24"/>
        </w:rPr>
        <w:t xml:space="preserve"> </w:t>
      </w:r>
      <w:r w:rsidRPr="009B2CB5">
        <w:rPr>
          <w:rFonts w:ascii="Times New Roman" w:hAnsi="Times New Roman" w:cs="Times New Roman"/>
          <w:sz w:val="24"/>
        </w:rPr>
        <w:t>1, 3, 4;</w:t>
      </w:r>
    </w:p>
    <w:p w:rsidR="009B2CB5" w:rsidRP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9B2CB5">
        <w:rPr>
          <w:rFonts w:ascii="Times New Roman" w:hAnsi="Times New Roman" w:cs="Times New Roman"/>
          <w:sz w:val="24"/>
        </w:rPr>
        <w:t>в) только</w:t>
      </w:r>
      <w:r>
        <w:rPr>
          <w:rFonts w:ascii="Times New Roman" w:hAnsi="Times New Roman" w:cs="Times New Roman"/>
          <w:sz w:val="24"/>
        </w:rPr>
        <w:t xml:space="preserve"> </w:t>
      </w:r>
      <w:r w:rsidRPr="009B2CB5">
        <w:rPr>
          <w:rFonts w:ascii="Times New Roman" w:hAnsi="Times New Roman" w:cs="Times New Roman"/>
          <w:sz w:val="24"/>
        </w:rPr>
        <w:t>1, 3;</w:t>
      </w:r>
    </w:p>
    <w:p w:rsidR="009B2CB5" w:rsidRP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9B2CB5">
        <w:rPr>
          <w:rFonts w:ascii="Times New Roman" w:hAnsi="Times New Roman" w:cs="Times New Roman"/>
          <w:sz w:val="24"/>
        </w:rPr>
        <w:t>г) только 2, 3, 4;</w:t>
      </w:r>
    </w:p>
    <w:p w:rsid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9B2CB5">
        <w:rPr>
          <w:rFonts w:ascii="Times New Roman" w:hAnsi="Times New Roman" w:cs="Times New Roman"/>
          <w:sz w:val="24"/>
        </w:rPr>
        <w:t>д) только 3, 4, 5.</w:t>
      </w:r>
    </w:p>
    <w:p w:rsidR="009B2CB5" w:rsidRPr="009B2CB5" w:rsidRDefault="009B2CB5" w:rsidP="009B2CB5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D86778" w:rsidRPr="00D86778" w:rsidRDefault="00F9222A" w:rsidP="00D86778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="00D86778" w:rsidRPr="00D86778">
        <w:rPr>
          <w:rFonts w:ascii="Times New Roman" w:hAnsi="Times New Roman" w:cs="Times New Roman"/>
          <w:b/>
          <w:sz w:val="24"/>
        </w:rPr>
        <w:t>Выберите несъедобные грибы: 1) волнушка розовая; 2) свинушка толстая; 3) сыроежка зеленоватая; 4) свинушка тонкая; 5) желчный гриб.</w:t>
      </w:r>
    </w:p>
    <w:p w:rsidR="00D86778" w:rsidRPr="00D86778" w:rsidRDefault="00D86778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D86778">
        <w:rPr>
          <w:rFonts w:ascii="Times New Roman" w:hAnsi="Times New Roman" w:cs="Times New Roman"/>
          <w:sz w:val="24"/>
        </w:rPr>
        <w:t>а)</w:t>
      </w:r>
      <w:r>
        <w:rPr>
          <w:rFonts w:ascii="Times New Roman" w:hAnsi="Times New Roman" w:cs="Times New Roman"/>
          <w:sz w:val="24"/>
        </w:rPr>
        <w:t xml:space="preserve"> </w:t>
      </w:r>
      <w:r w:rsidRPr="00D86778">
        <w:rPr>
          <w:rFonts w:ascii="Times New Roman" w:hAnsi="Times New Roman" w:cs="Times New Roman"/>
          <w:sz w:val="24"/>
        </w:rPr>
        <w:t>только 3, 4;</w:t>
      </w:r>
    </w:p>
    <w:p w:rsidR="00D86778" w:rsidRPr="00D86778" w:rsidRDefault="00D86778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D86778">
        <w:rPr>
          <w:rFonts w:ascii="Times New Roman" w:hAnsi="Times New Roman" w:cs="Times New Roman"/>
          <w:sz w:val="24"/>
        </w:rPr>
        <w:t>б) только 2, 3;</w:t>
      </w:r>
    </w:p>
    <w:p w:rsidR="00D86778" w:rsidRPr="00D86778" w:rsidRDefault="00D86778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D86778">
        <w:rPr>
          <w:rFonts w:ascii="Times New Roman" w:hAnsi="Times New Roman" w:cs="Times New Roman"/>
          <w:sz w:val="24"/>
        </w:rPr>
        <w:t>в) только 2, 4, 5;</w:t>
      </w:r>
    </w:p>
    <w:p w:rsidR="00D86778" w:rsidRPr="00D86778" w:rsidRDefault="00D86778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D86778">
        <w:rPr>
          <w:rFonts w:ascii="Times New Roman" w:hAnsi="Times New Roman" w:cs="Times New Roman"/>
          <w:sz w:val="24"/>
        </w:rPr>
        <w:t>г) только 1, 2, 4;</w:t>
      </w:r>
    </w:p>
    <w:p w:rsidR="00D86778" w:rsidRPr="00D86778" w:rsidRDefault="00D86778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D86778">
        <w:rPr>
          <w:rFonts w:ascii="Times New Roman" w:hAnsi="Times New Roman" w:cs="Times New Roman"/>
          <w:sz w:val="24"/>
        </w:rPr>
        <w:t>д) только 1, 2, 5.</w:t>
      </w:r>
    </w:p>
    <w:p w:rsidR="00F9222A" w:rsidRDefault="00F9222A" w:rsidP="00D86778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58466F" w:rsidRDefault="0058466F" w:rsidP="00761340">
      <w:pPr>
        <w:pStyle w:val="a7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58466F">
        <w:rPr>
          <w:rFonts w:ascii="Times New Roman" w:hAnsi="Times New Roman" w:cs="Times New Roman"/>
          <w:b/>
          <w:sz w:val="24"/>
        </w:rPr>
        <w:t>Для каких животных, из числа приведенных на иллюстрации, характерен партеногенез?</w:t>
      </w:r>
    </w:p>
    <w:p w:rsidR="007170D5" w:rsidRDefault="007170D5" w:rsidP="007170D5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7170D5" w:rsidRPr="007170D5" w:rsidRDefault="007170D5" w:rsidP="007170D5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784" w:type="dxa"/>
        <w:tblLook w:val="0000" w:firstRow="0" w:lastRow="0" w:firstColumn="0" w:lastColumn="0" w:noHBand="0" w:noVBand="0"/>
      </w:tblPr>
      <w:tblGrid>
        <w:gridCol w:w="4200"/>
        <w:gridCol w:w="4230"/>
      </w:tblGrid>
      <w:tr w:rsidR="0058466F" w:rsidTr="0058466F">
        <w:trPr>
          <w:trHeight w:val="407"/>
        </w:trPr>
        <w:tc>
          <w:tcPr>
            <w:tcW w:w="4200" w:type="dxa"/>
          </w:tcPr>
          <w:p w:rsidR="0058466F" w:rsidRDefault="0058466F" w:rsidP="00761340">
            <w:pPr>
              <w:pStyle w:val="a7"/>
              <w:spacing w:after="0" w:line="360" w:lineRule="auto"/>
              <w:ind w:left="-69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  <w:p w:rsidR="0058466F" w:rsidRDefault="0058466F" w:rsidP="00761340">
            <w:pPr>
              <w:pStyle w:val="a7"/>
              <w:spacing w:after="0" w:line="360" w:lineRule="auto"/>
              <w:ind w:left="-69"/>
              <w:jc w:val="center"/>
              <w:rPr>
                <w:rFonts w:ascii="Times New Roman" w:hAnsi="Times New Roman" w:cs="Times New Roman"/>
                <w:sz w:val="24"/>
              </w:rPr>
            </w:pPr>
            <w:r w:rsidRPr="0058466F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24075" cy="1093673"/>
                  <wp:effectExtent l="0" t="0" r="0" b="0"/>
                  <wp:docPr id="2" name="Рисунок 2" descr="Фасциол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асциол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9518" cy="1096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</w:tcPr>
          <w:p w:rsidR="0058466F" w:rsidRDefault="0058466F" w:rsidP="00761340">
            <w:pPr>
              <w:pStyle w:val="a7"/>
              <w:spacing w:after="0" w:line="360" w:lineRule="auto"/>
              <w:ind w:left="-69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  <w:p w:rsidR="0058466F" w:rsidRDefault="0058466F" w:rsidP="00761340">
            <w:pPr>
              <w:pStyle w:val="a7"/>
              <w:spacing w:after="0" w:line="360" w:lineRule="auto"/>
              <w:ind w:left="-69"/>
              <w:jc w:val="center"/>
              <w:rPr>
                <w:rFonts w:ascii="Times New Roman" w:hAnsi="Times New Roman" w:cs="Times New Roman"/>
                <w:sz w:val="24"/>
              </w:rPr>
            </w:pPr>
            <w:r w:rsidRPr="0058466F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1161324" cy="1724025"/>
                  <wp:effectExtent l="0" t="0" r="1270" b="0"/>
                  <wp:docPr id="3" name="Рисунок 3" descr="Даф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Даф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373" cy="1740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66F" w:rsidTr="0058466F">
        <w:trPr>
          <w:trHeight w:val="450"/>
        </w:trPr>
        <w:tc>
          <w:tcPr>
            <w:tcW w:w="4200" w:type="dxa"/>
          </w:tcPr>
          <w:p w:rsidR="0058466F" w:rsidRDefault="0058466F" w:rsidP="00761340">
            <w:pPr>
              <w:pStyle w:val="a7"/>
              <w:spacing w:after="0" w:line="360" w:lineRule="auto"/>
              <w:ind w:left="-69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  <w:p w:rsidR="0058466F" w:rsidRDefault="0058466F" w:rsidP="00761340">
            <w:pPr>
              <w:pStyle w:val="a7"/>
              <w:spacing w:after="0" w:line="360" w:lineRule="auto"/>
              <w:ind w:left="-69"/>
              <w:jc w:val="center"/>
              <w:rPr>
                <w:rFonts w:ascii="Times New Roman" w:hAnsi="Times New Roman" w:cs="Times New Roman"/>
                <w:sz w:val="24"/>
              </w:rPr>
            </w:pPr>
            <w:r w:rsidRPr="0058466F">
              <w:rPr>
                <w:rFonts w:ascii="Times New Roman" w:eastAsia="Times New Roman" w:hAnsi="Times New Roman" w:cs="Times New Roman"/>
                <w:b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1114425" cy="1114425"/>
                  <wp:effectExtent l="0" t="0" r="9525" b="9525"/>
                  <wp:docPr id="4" name="Рисунок 4" descr="Осьминог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Осьминог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</w:tcPr>
          <w:p w:rsidR="0058466F" w:rsidRDefault="0058466F" w:rsidP="00761340">
            <w:pPr>
              <w:spacing w:after="0" w:line="360" w:lineRule="auto"/>
              <w:rPr>
                <w:rFonts w:ascii="Times New Roman" w:hAnsi="Times New Roman" w:cs="Times New Roman"/>
                <w:sz w:val="24"/>
              </w:rPr>
            </w:pPr>
            <w:r w:rsidRPr="0058466F">
              <w:rPr>
                <w:rFonts w:ascii="Times New Roman" w:hAnsi="Times New Roman" w:cs="Times New Roman"/>
                <w:sz w:val="24"/>
              </w:rPr>
              <w:t>4</w:t>
            </w:r>
          </w:p>
          <w:p w:rsidR="0058466F" w:rsidRPr="0058466F" w:rsidRDefault="0058466F" w:rsidP="00761340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58466F">
              <w:rPr>
                <w:rFonts w:eastAsia="Times New Roman"/>
                <w:noProof/>
                <w:snapToGrid w:val="0"/>
                <w:szCs w:val="24"/>
                <w:lang w:eastAsia="ru-RU"/>
              </w:rPr>
              <w:drawing>
                <wp:inline distT="0" distB="0" distL="0" distR="0">
                  <wp:extent cx="1743075" cy="1161723"/>
                  <wp:effectExtent l="0" t="0" r="0" b="635"/>
                  <wp:docPr id="5" name="Рисунок 5" descr="Heli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eli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108" cy="1172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466F" w:rsidRDefault="0058466F" w:rsidP="00761340">
      <w:pPr>
        <w:pStyle w:val="a7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68748B" w:rsidRPr="0068748B" w:rsidRDefault="0068748B" w:rsidP="00761340">
      <w:pPr>
        <w:spacing w:after="0" w:line="360" w:lineRule="auto"/>
        <w:ind w:left="85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87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только 3 и 4;</w:t>
      </w:r>
    </w:p>
    <w:p w:rsidR="0068748B" w:rsidRPr="0068748B" w:rsidRDefault="0068748B" w:rsidP="00761340">
      <w:pPr>
        <w:spacing w:after="0" w:line="360" w:lineRule="auto"/>
        <w:ind w:left="85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87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только 1;</w:t>
      </w:r>
    </w:p>
    <w:p w:rsidR="0068748B" w:rsidRPr="0068748B" w:rsidRDefault="0068748B" w:rsidP="00761340">
      <w:pPr>
        <w:spacing w:after="0" w:line="360" w:lineRule="auto"/>
        <w:ind w:left="85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87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только 1 и 2;</w:t>
      </w:r>
    </w:p>
    <w:p w:rsidR="0068748B" w:rsidRPr="0068748B" w:rsidRDefault="0068748B" w:rsidP="00761340">
      <w:pPr>
        <w:spacing w:after="0" w:line="360" w:lineRule="auto"/>
        <w:ind w:left="85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68748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для всех.</w:t>
      </w:r>
    </w:p>
    <w:p w:rsidR="0068748B" w:rsidRPr="0068748B" w:rsidRDefault="0068748B" w:rsidP="00761340">
      <w:pPr>
        <w:adjustRightInd w:val="0"/>
        <w:spacing w:after="0" w:line="360" w:lineRule="auto"/>
        <w:ind w:left="284" w:hanging="284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</w:p>
    <w:p w:rsidR="001F19A8" w:rsidRPr="001F19A8" w:rsidRDefault="001F19A8" w:rsidP="001F19A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Витальные потребности: 1) на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сле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ду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потом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ством, но не со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хра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ня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в те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че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ние жизни; 2) легко при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об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и не те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ря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ор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низ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мом в те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че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ние жизни; 3) на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сле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ду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потом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ством от ро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ди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лей; 4) видовые; 5) яв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ля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ют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ся по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сто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ян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ной ре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ак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ци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ей ор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низ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ма на стро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го опре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лен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ные раз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дра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жи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те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softHyphen/>
        <w:t>ли внутренней среды.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15341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3,4,5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б) только 1,3, 5, 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1,2,5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1F19A8" w:rsidRPr="001F19A8" w:rsidRDefault="001F19A8" w:rsidP="001F19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1F19A8" w:rsidRPr="001F19A8" w:rsidRDefault="001F19A8" w:rsidP="001F19A8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Стадии сна определяются по рисункам электрической активности, возникающей в мозге, глазах и мышцах. 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1) начинается сон с активации </w:t>
      </w:r>
      <w:proofErr w:type="spellStart"/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бетта</w:t>
      </w:r>
      <w:proofErr w:type="spellEnd"/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ритма; 2) дремота - это совсем неглубокий сон до 5 минут, характеризующаяся </w:t>
      </w:r>
      <w:proofErr w:type="spellStart"/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тетта</w:t>
      </w:r>
      <w:proofErr w:type="spellEnd"/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активностью; 3) глубокий сон; на ЭЭГ появляются высокоамплитудные волны низкой частоты — дельта-волны; 4) тревожный сон, со сновидениями, на ЭЭГ регистрируется гамма ритм; 5) </w:t>
      </w:r>
      <w:r w:rsidRPr="001F19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lastRenderedPageBreak/>
        <w:t>парадоксальный (быстрый) сон с быстрым движением глаз из стороны в сторону, пропадает тонус мышц, появляется альфа ритм.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2, 4;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15341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2, 3, 5;</w:t>
      </w:r>
    </w:p>
    <w:p w:rsidR="001F19A8" w:rsidRPr="001F19A8" w:rsidRDefault="001F19A8" w:rsidP="001F19A8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FF48FF" w:rsidRDefault="001F19A8" w:rsidP="001F19A8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1F19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только 2, 3, 4, 5.       </w:t>
      </w:r>
    </w:p>
    <w:p w:rsidR="00BF3A5C" w:rsidRPr="001F19A8" w:rsidRDefault="00BF3A5C" w:rsidP="001F19A8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Calibri" w:hAnsi="Times New Roman" w:cs="Times New Roman"/>
          <w:b/>
          <w:bCs/>
          <w:color w:val="C00000"/>
          <w:sz w:val="24"/>
          <w:szCs w:val="24"/>
          <w:lang w:eastAsia="ru-RU"/>
        </w:rPr>
      </w:pPr>
    </w:p>
    <w:p w:rsidR="00FF48FF" w:rsidRDefault="001D1BB8" w:rsidP="0076134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 w:rsidRPr="001D1BB8"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="00FF48FF"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B246CF">
        <w:rPr>
          <w:rFonts w:ascii="Times New Roman" w:hAnsi="Times New Roman" w:cs="Times New Roman"/>
          <w:b/>
          <w:sz w:val="24"/>
          <w:szCs w:val="23"/>
        </w:rPr>
        <w:t>5</w:t>
      </w:r>
      <w:r w:rsidR="00B246CF" w:rsidRPr="00B246CF">
        <w:rPr>
          <w:rFonts w:ascii="Times New Roman" w:hAnsi="Times New Roman" w:cs="Times New Roman"/>
          <w:b/>
          <w:sz w:val="24"/>
          <w:szCs w:val="23"/>
        </w:rPr>
        <w:t>,5</w:t>
      </w:r>
      <w:r w:rsidR="00FF48FF" w:rsidRPr="00B246CF">
        <w:rPr>
          <w:rFonts w:ascii="Times New Roman" w:hAnsi="Times New Roman" w:cs="Times New Roman"/>
          <w:b/>
          <w:sz w:val="24"/>
          <w:szCs w:val="23"/>
        </w:rPr>
        <w:t>.</w:t>
      </w:r>
      <w:r w:rsidR="00FF48FF" w:rsidRPr="00E65385">
        <w:rPr>
          <w:rFonts w:ascii="Times New Roman" w:hAnsi="Times New Roman" w:cs="Times New Roman"/>
          <w:b/>
          <w:sz w:val="24"/>
          <w:szCs w:val="23"/>
        </w:rPr>
        <w:t xml:space="preserve"> Заполните матрицы ответов в соответствии с требованиями заданий.</w:t>
      </w:r>
    </w:p>
    <w:p w:rsidR="00FF48FF" w:rsidRPr="009A3182" w:rsidRDefault="00761340" w:rsidP="00761340">
      <w:pPr>
        <w:tabs>
          <w:tab w:val="left" w:pos="7845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FF48FF" w:rsidRDefault="00FF48FF" w:rsidP="00B246CF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  <w:r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>[</w:t>
      </w:r>
      <w:r w:rsidR="00827EBB" w:rsidRPr="00E416FE">
        <w:rPr>
          <w:rFonts w:ascii="Times New Roman" w:hAnsi="Times New Roman" w:cs="Times New Roman"/>
          <w:b/>
          <w:bCs/>
          <w:color w:val="000000"/>
          <w:sz w:val="23"/>
          <w:szCs w:val="23"/>
          <w:lang w:val="en-US"/>
        </w:rPr>
        <w:t>max</w:t>
      </w:r>
      <w:r w:rsidR="00827EBB"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E416FE"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>2,5</w:t>
      </w:r>
      <w:r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балла] </w:t>
      </w:r>
      <w:r w:rsidR="00E416FE"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>Установите соответствие между растением (</w:t>
      </w:r>
      <w:proofErr w:type="gramStart"/>
      <w:r w:rsidR="00E416FE"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>А-Д</w:t>
      </w:r>
      <w:proofErr w:type="gramEnd"/>
      <w:r w:rsidR="00E416FE" w:rsidRPr="00E416FE">
        <w:rPr>
          <w:rFonts w:ascii="Times New Roman" w:hAnsi="Times New Roman" w:cs="Times New Roman"/>
          <w:b/>
          <w:bCs/>
          <w:color w:val="000000"/>
          <w:sz w:val="23"/>
          <w:szCs w:val="23"/>
        </w:rPr>
        <w:t>) и типом его соцветия (1-5).</w:t>
      </w:r>
    </w:p>
    <w:p w:rsidR="00E416FE" w:rsidRDefault="00E416FE" w:rsidP="00E416FE">
      <w:pPr>
        <w:pStyle w:val="a7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tbl>
      <w:tblPr>
        <w:tblW w:w="0" w:type="auto"/>
        <w:tblInd w:w="729" w:type="dxa"/>
        <w:tblLook w:val="0000" w:firstRow="0" w:lastRow="0" w:firstColumn="0" w:lastColumn="0" w:noHBand="0" w:noVBand="0"/>
      </w:tblPr>
      <w:tblGrid>
        <w:gridCol w:w="5508"/>
        <w:gridCol w:w="2247"/>
      </w:tblGrid>
      <w:tr w:rsidR="00E416FE" w:rsidTr="00E416FE">
        <w:trPr>
          <w:trHeight w:val="100"/>
        </w:trPr>
        <w:tc>
          <w:tcPr>
            <w:tcW w:w="5508" w:type="dxa"/>
          </w:tcPr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А. Подсолнечник клубненосный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Б. Морковь посевная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В. Мятлик луговой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Г. Клевер луговой</w:t>
            </w:r>
          </w:p>
          <w:p w:rsidR="00E416FE" w:rsidRPr="00E416FE" w:rsidRDefault="00E416FE" w:rsidP="00E416FE">
            <w:pPr>
              <w:pStyle w:val="a7"/>
              <w:ind w:left="0"/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Д. Черемуха обыкновенная</w:t>
            </w:r>
          </w:p>
        </w:tc>
        <w:tc>
          <w:tcPr>
            <w:tcW w:w="2247" w:type="dxa"/>
          </w:tcPr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1. Метелка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2. Кисть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3. Корзинка</w:t>
            </w:r>
          </w:p>
          <w:p w:rsidR="00E416FE" w:rsidRPr="00E416FE" w:rsidRDefault="00E416FE" w:rsidP="00E416FE">
            <w:pPr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4. Сложный зонтик</w:t>
            </w:r>
          </w:p>
          <w:p w:rsidR="00E416FE" w:rsidRPr="00E416FE" w:rsidRDefault="00E416FE" w:rsidP="00E416FE">
            <w:pPr>
              <w:pStyle w:val="a7"/>
              <w:ind w:left="0"/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</w:pPr>
            <w:r w:rsidRPr="00E416FE">
              <w:rPr>
                <w:rFonts w:ascii="Times New Roman" w:hAnsi="Times New Roman" w:cs="Times New Roman"/>
                <w:bCs/>
                <w:color w:val="000000"/>
                <w:sz w:val="23"/>
                <w:szCs w:val="23"/>
              </w:rPr>
              <w:t>5. Головка</w:t>
            </w:r>
          </w:p>
        </w:tc>
      </w:tr>
    </w:tbl>
    <w:p w:rsidR="00E416FE" w:rsidRDefault="00E416FE" w:rsidP="00E416FE">
      <w:pPr>
        <w:pStyle w:val="a7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515341" w:rsidRDefault="00515341" w:rsidP="00E416FE">
      <w:pPr>
        <w:pStyle w:val="a7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21"/>
        <w:gridCol w:w="1519"/>
        <w:gridCol w:w="1519"/>
        <w:gridCol w:w="1519"/>
        <w:gridCol w:w="1519"/>
        <w:gridCol w:w="1520"/>
      </w:tblGrid>
      <w:tr w:rsidR="00515341" w:rsidRPr="005D688F" w:rsidTr="00626014">
        <w:trPr>
          <w:trHeight w:val="538"/>
          <w:jc w:val="center"/>
        </w:trPr>
        <w:tc>
          <w:tcPr>
            <w:tcW w:w="1521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Растение</w:t>
            </w: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20" w:type="dxa"/>
          </w:tcPr>
          <w:p w:rsidR="00515341" w:rsidRPr="005D688F" w:rsidRDefault="00515341" w:rsidP="006260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515341" w:rsidRPr="00C86239" w:rsidTr="00515341">
        <w:trPr>
          <w:trHeight w:val="715"/>
          <w:jc w:val="center"/>
        </w:trPr>
        <w:tc>
          <w:tcPr>
            <w:tcW w:w="1521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D68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Тип соцветия</w:t>
            </w: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19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</w:tcPr>
          <w:p w:rsidR="00515341" w:rsidRPr="005D688F" w:rsidRDefault="00515341" w:rsidP="006260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515341" w:rsidRDefault="00515341" w:rsidP="00E416FE">
      <w:pPr>
        <w:pStyle w:val="a7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515341" w:rsidRPr="00E416FE" w:rsidRDefault="00515341" w:rsidP="00E416FE">
      <w:pPr>
        <w:pStyle w:val="a7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515341" w:rsidRDefault="00515341" w:rsidP="00761340">
      <w:pPr>
        <w:pStyle w:val="a7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515341" w:rsidRPr="00605002" w:rsidRDefault="00515341" w:rsidP="00761340">
      <w:pPr>
        <w:pStyle w:val="a7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605002" w:rsidRDefault="00605002" w:rsidP="00761340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</w:rPr>
      </w:pPr>
      <w:r w:rsidRPr="00827EBB">
        <w:rPr>
          <w:rFonts w:ascii="Times New Roman" w:hAnsi="Times New Roman" w:cs="Times New Roman"/>
          <w:b/>
          <w:color w:val="000000"/>
          <w:sz w:val="23"/>
          <w:szCs w:val="23"/>
        </w:rPr>
        <w:t>[</w:t>
      </w:r>
      <w:r w:rsidR="00827EBB" w:rsidRPr="00827EBB">
        <w:rPr>
          <w:rFonts w:ascii="Times New Roman" w:hAnsi="Times New Roman" w:cs="Times New Roman"/>
          <w:b/>
          <w:color w:val="000000"/>
          <w:sz w:val="23"/>
          <w:szCs w:val="23"/>
          <w:lang w:val="en-US"/>
        </w:rPr>
        <w:t>max</w:t>
      </w:r>
      <w:r w:rsidR="00827EBB" w:rsidRPr="00827EBB">
        <w:rPr>
          <w:rFonts w:ascii="Times New Roman" w:hAnsi="Times New Roman" w:cs="Times New Roman"/>
          <w:b/>
          <w:color w:val="000000"/>
          <w:sz w:val="23"/>
          <w:szCs w:val="23"/>
        </w:rPr>
        <w:t xml:space="preserve"> </w:t>
      </w:r>
      <w:r w:rsidRPr="00827EBB">
        <w:rPr>
          <w:rFonts w:ascii="Times New Roman" w:hAnsi="Times New Roman" w:cs="Times New Roman"/>
          <w:b/>
          <w:color w:val="000000"/>
          <w:sz w:val="23"/>
          <w:szCs w:val="23"/>
        </w:rPr>
        <w:t>3 балла] Расставьте</w:t>
      </w:r>
      <w:r w:rsidRPr="00605002">
        <w:rPr>
          <w:rFonts w:ascii="Times New Roman" w:hAnsi="Times New Roman" w:cs="Times New Roman"/>
          <w:b/>
          <w:color w:val="000000"/>
          <w:sz w:val="23"/>
          <w:szCs w:val="23"/>
        </w:rPr>
        <w:t xml:space="preserve"> приведенных на иллюстрациях животных</w:t>
      </w:r>
      <w:r>
        <w:rPr>
          <w:rFonts w:ascii="Times New Roman" w:hAnsi="Times New Roman" w:cs="Times New Roman"/>
          <w:b/>
          <w:color w:val="000000"/>
          <w:sz w:val="23"/>
          <w:szCs w:val="23"/>
        </w:rPr>
        <w:t xml:space="preserve"> </w:t>
      </w:r>
      <w:r w:rsidRPr="00605002">
        <w:rPr>
          <w:rFonts w:ascii="Times New Roman" w:hAnsi="Times New Roman" w:cs="Times New Roman"/>
          <w:b/>
          <w:color w:val="000000"/>
          <w:sz w:val="23"/>
          <w:szCs w:val="23"/>
        </w:rPr>
        <w:t>(А-</w:t>
      </w:r>
      <w:r>
        <w:rPr>
          <w:rFonts w:ascii="Times New Roman" w:hAnsi="Times New Roman" w:cs="Times New Roman"/>
          <w:b/>
          <w:color w:val="000000"/>
          <w:sz w:val="23"/>
          <w:szCs w:val="23"/>
        </w:rPr>
        <w:t>Е) в порядке усложнения их орга</w:t>
      </w:r>
      <w:r w:rsidRPr="00605002">
        <w:rPr>
          <w:rFonts w:ascii="Times New Roman" w:hAnsi="Times New Roman" w:cs="Times New Roman"/>
          <w:b/>
          <w:color w:val="000000"/>
          <w:sz w:val="23"/>
          <w:szCs w:val="23"/>
        </w:rPr>
        <w:t>низации в процессе эволюции</w:t>
      </w:r>
      <w:r w:rsidR="00515341">
        <w:rPr>
          <w:rFonts w:ascii="Times New Roman" w:hAnsi="Times New Roman" w:cs="Times New Roman"/>
          <w:b/>
          <w:color w:val="000000"/>
          <w:sz w:val="23"/>
          <w:szCs w:val="23"/>
        </w:rPr>
        <w:t xml:space="preserve"> (1-6)</w:t>
      </w:r>
      <w:r w:rsidRPr="00605002">
        <w:rPr>
          <w:rFonts w:ascii="Times New Roman" w:hAnsi="Times New Roman" w:cs="Times New Roman"/>
          <w:b/>
          <w:color w:val="000000"/>
          <w:sz w:val="23"/>
          <w:szCs w:val="23"/>
        </w:rPr>
        <w:t>, начиная с наиболее примитивной формы.</w:t>
      </w:r>
    </w:p>
    <w:p w:rsidR="00605002" w:rsidRDefault="00605002" w:rsidP="00761340">
      <w:pPr>
        <w:pStyle w:val="a7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</w:rPr>
      </w:pPr>
    </w:p>
    <w:p w:rsidR="00605002" w:rsidRDefault="00605002" w:rsidP="00761340">
      <w:pPr>
        <w:pStyle w:val="a7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</w:rPr>
      </w:pPr>
    </w:p>
    <w:tbl>
      <w:tblPr>
        <w:tblW w:w="0" w:type="auto"/>
        <w:tblInd w:w="349" w:type="dxa"/>
        <w:tblLayout w:type="fixed"/>
        <w:tblLook w:val="0000" w:firstRow="0" w:lastRow="0" w:firstColumn="0" w:lastColumn="0" w:noHBand="0" w:noVBand="0"/>
      </w:tblPr>
      <w:tblGrid>
        <w:gridCol w:w="2765"/>
        <w:gridCol w:w="2693"/>
        <w:gridCol w:w="3538"/>
      </w:tblGrid>
      <w:tr w:rsidR="00605002" w:rsidTr="00F84B2D">
        <w:trPr>
          <w:trHeight w:val="1650"/>
        </w:trPr>
        <w:tc>
          <w:tcPr>
            <w:tcW w:w="2765" w:type="dxa"/>
          </w:tcPr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А </w:t>
            </w:r>
          </w:p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 w:rsidRPr="0060500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95375" cy="1362075"/>
                  <wp:effectExtent l="0" t="0" r="9525" b="9525"/>
                  <wp:docPr id="6" name="Рисунок 6" descr="leptinotarsa_decemlineata_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leptinotarsa_decemlineata_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</w:tc>
        <w:tc>
          <w:tcPr>
            <w:tcW w:w="2693" w:type="dxa"/>
          </w:tcPr>
          <w:p w:rsidR="00605002" w:rsidRDefault="00605002" w:rsidP="00761340">
            <w:pPr>
              <w:spacing w:after="0" w:line="360" w:lineRule="auto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Б </w:t>
            </w:r>
          </w:p>
          <w:p w:rsidR="00605002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 w:rsidRPr="00F84B2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38200" cy="1447800"/>
                  <wp:effectExtent l="0" t="0" r="0" b="0"/>
                  <wp:docPr id="7" name="Рисунок 7" descr="Губка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Губка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</w:tcPr>
          <w:p w:rsidR="00605002" w:rsidRDefault="00605002" w:rsidP="00761340">
            <w:pPr>
              <w:spacing w:after="0" w:line="360" w:lineRule="auto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>В</w:t>
            </w:r>
          </w:p>
          <w:p w:rsidR="00605002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 </w:t>
            </w:r>
            <w:r w:rsidRPr="00F84B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F84B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"https://dic.academic.ru/pictures/bse/gif/0291578621.gif" \* MERGEFORMATINET </w:instrText>
            </w:r>
            <w:r w:rsidRPr="00F84B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A066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A066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A066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D73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D73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ED73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B46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B46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EB46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4751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4751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4751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364A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364A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364A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"https://dic.academic.ru/pictures/bse/gif/0291578621.gif" \* MERGEFORMATINET</w:instrText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E78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Актинии - это... Что такое Актинии?" style="width:107.25pt;height:104.25pt">
                  <v:imagedata r:id="rId20" r:href="rId21"/>
                </v:shape>
              </w:pict>
            </w:r>
            <w:r w:rsidR="00985F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364A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4751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B46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D732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A066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F84B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</w:tr>
      <w:tr w:rsidR="00605002" w:rsidTr="00F84B2D">
        <w:trPr>
          <w:trHeight w:val="1920"/>
        </w:trPr>
        <w:tc>
          <w:tcPr>
            <w:tcW w:w="2765" w:type="dxa"/>
          </w:tcPr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Г </w:t>
            </w:r>
          </w:p>
          <w:p w:rsidR="00605002" w:rsidRDefault="00F84B2D" w:rsidP="00761340">
            <w:pPr>
              <w:spacing w:after="0" w:line="360" w:lineRule="auto"/>
              <w:jc w:val="both"/>
              <w:rPr>
                <w:b/>
                <w:color w:val="000000"/>
                <w:sz w:val="23"/>
                <w:szCs w:val="23"/>
              </w:rPr>
            </w:pPr>
            <w:r w:rsidRPr="00F84B2D">
              <w:rPr>
                <w:lang w:eastAsia="ru-RU"/>
              </w:rPr>
              <w:fldChar w:fldCharType="begin"/>
            </w:r>
            <w:r w:rsidRPr="00F84B2D">
              <w:rPr>
                <w:lang w:eastAsia="ru-RU"/>
              </w:rPr>
              <w:instrText xml:space="preserve"> INCLUDEPICTURE "https://upload.wikimedia.org/wikipedia/commons/thumb/b/b1/Paragonimus_westermanii.jpg/200px-Paragonimus_westermanii.jpg" \* MERGEFORMATINET </w:instrText>
            </w:r>
            <w:r w:rsidRPr="00F84B2D">
              <w:rPr>
                <w:lang w:eastAsia="ru-RU"/>
              </w:rPr>
              <w:fldChar w:fldCharType="separate"/>
            </w:r>
            <w:r w:rsidR="00A0663B">
              <w:rPr>
                <w:lang w:eastAsia="ru-RU"/>
              </w:rPr>
              <w:fldChar w:fldCharType="begin"/>
            </w:r>
            <w:r w:rsidR="00A0663B">
              <w:rPr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A0663B">
              <w:rPr>
                <w:lang w:eastAsia="ru-RU"/>
              </w:rPr>
              <w:fldChar w:fldCharType="separate"/>
            </w:r>
            <w:r w:rsidR="00ED732E">
              <w:rPr>
                <w:lang w:eastAsia="ru-RU"/>
              </w:rPr>
              <w:fldChar w:fldCharType="begin"/>
            </w:r>
            <w:r w:rsidR="00ED732E">
              <w:rPr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ED732E">
              <w:rPr>
                <w:lang w:eastAsia="ru-RU"/>
              </w:rPr>
              <w:fldChar w:fldCharType="separate"/>
            </w:r>
            <w:r w:rsidR="00EB464E">
              <w:rPr>
                <w:lang w:eastAsia="ru-RU"/>
              </w:rPr>
              <w:fldChar w:fldCharType="begin"/>
            </w:r>
            <w:r w:rsidR="00EB464E">
              <w:rPr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EB464E">
              <w:rPr>
                <w:lang w:eastAsia="ru-RU"/>
              </w:rPr>
              <w:fldChar w:fldCharType="separate"/>
            </w:r>
            <w:r w:rsidR="0047513F">
              <w:rPr>
                <w:lang w:eastAsia="ru-RU"/>
              </w:rPr>
              <w:fldChar w:fldCharType="begin"/>
            </w:r>
            <w:r w:rsidR="0047513F">
              <w:rPr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47513F">
              <w:rPr>
                <w:lang w:eastAsia="ru-RU"/>
              </w:rPr>
              <w:fldChar w:fldCharType="separate"/>
            </w:r>
            <w:r w:rsidR="00364A34">
              <w:rPr>
                <w:lang w:eastAsia="ru-RU"/>
              </w:rPr>
              <w:fldChar w:fldCharType="begin"/>
            </w:r>
            <w:r w:rsidR="00364A34">
              <w:rPr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364A34">
              <w:rPr>
                <w:lang w:eastAsia="ru-RU"/>
              </w:rPr>
              <w:fldChar w:fldCharType="separate"/>
            </w:r>
            <w:r w:rsidR="00985F93">
              <w:rPr>
                <w:lang w:eastAsia="ru-RU"/>
              </w:rPr>
              <w:fldChar w:fldCharType="begin"/>
            </w:r>
            <w:r w:rsidR="00985F93">
              <w:rPr>
                <w:lang w:eastAsia="ru-RU"/>
              </w:rPr>
              <w:instrText xml:space="preserve"> </w:instrText>
            </w:r>
            <w:r w:rsidR="00985F93">
              <w:rPr>
                <w:lang w:eastAsia="ru-RU"/>
              </w:rPr>
              <w:instrText>INCLUDEPICTURE  "https://upload.wikimedia.org/wikipedia/commons/thumb/b/b1/P</w:instrText>
            </w:r>
            <w:r w:rsidR="00985F93">
              <w:rPr>
                <w:lang w:eastAsia="ru-RU"/>
              </w:rPr>
              <w:instrText>aragonimus_westermanii.jpg/200px-Paragonimus_westermanii.jpg" \* MERGEFORMATINET</w:instrText>
            </w:r>
            <w:r w:rsidR="00985F93">
              <w:rPr>
                <w:lang w:eastAsia="ru-RU"/>
              </w:rPr>
              <w:instrText xml:space="preserve"> </w:instrText>
            </w:r>
            <w:r w:rsidR="00985F93">
              <w:rPr>
                <w:lang w:eastAsia="ru-RU"/>
              </w:rPr>
              <w:fldChar w:fldCharType="separate"/>
            </w:r>
            <w:r w:rsidR="005E7865">
              <w:rPr>
                <w:lang w:eastAsia="ru-RU"/>
              </w:rPr>
              <w:pict>
                <v:shape id="_x0000_i1026" type="#_x0000_t75" alt="Парагонимоз — Википедия" style="width:84.75pt;height:99pt">
                  <v:imagedata r:id="rId22" r:href="rId23"/>
                </v:shape>
              </w:pict>
            </w:r>
            <w:r w:rsidR="00985F93">
              <w:rPr>
                <w:lang w:eastAsia="ru-RU"/>
              </w:rPr>
              <w:fldChar w:fldCharType="end"/>
            </w:r>
            <w:r w:rsidR="00364A34">
              <w:rPr>
                <w:lang w:eastAsia="ru-RU"/>
              </w:rPr>
              <w:fldChar w:fldCharType="end"/>
            </w:r>
            <w:r w:rsidR="0047513F">
              <w:rPr>
                <w:lang w:eastAsia="ru-RU"/>
              </w:rPr>
              <w:fldChar w:fldCharType="end"/>
            </w:r>
            <w:r w:rsidR="00EB464E">
              <w:rPr>
                <w:lang w:eastAsia="ru-RU"/>
              </w:rPr>
              <w:fldChar w:fldCharType="end"/>
            </w:r>
            <w:r w:rsidR="00ED732E">
              <w:rPr>
                <w:lang w:eastAsia="ru-RU"/>
              </w:rPr>
              <w:fldChar w:fldCharType="end"/>
            </w:r>
            <w:r w:rsidR="00A0663B">
              <w:rPr>
                <w:lang w:eastAsia="ru-RU"/>
              </w:rPr>
              <w:fldChar w:fldCharType="end"/>
            </w:r>
            <w:r w:rsidRPr="00F84B2D">
              <w:rPr>
                <w:lang w:eastAsia="ru-RU"/>
              </w:rPr>
              <w:fldChar w:fldCharType="end"/>
            </w:r>
          </w:p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</w:tc>
        <w:tc>
          <w:tcPr>
            <w:tcW w:w="2693" w:type="dxa"/>
          </w:tcPr>
          <w:p w:rsidR="00F84B2D" w:rsidRDefault="00F84B2D" w:rsidP="00761340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F84B2D" w:rsidP="00761340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Д </w:t>
            </w:r>
          </w:p>
          <w:p w:rsidR="00F84B2D" w:rsidRPr="00F84B2D" w:rsidRDefault="00F84B2D" w:rsidP="00761340">
            <w:pPr>
              <w:spacing w:after="0" w:line="360" w:lineRule="auto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400175" cy="1333500"/>
                  <wp:effectExtent l="0" t="0" r="0" b="0"/>
                  <wp:docPr id="8" name="Рисунок 8" descr="Haeckel_Spumellaria_deta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aeckel_Spumellaria_detai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</w:tcPr>
          <w:p w:rsidR="00605002" w:rsidRDefault="00605002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</w:p>
          <w:p w:rsidR="00F84B2D" w:rsidRDefault="00F84B2D" w:rsidP="00761340">
            <w:pPr>
              <w:pStyle w:val="a7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3"/>
                <w:szCs w:val="23"/>
              </w:rPr>
              <w:t xml:space="preserve">Е </w:t>
            </w:r>
            <w:r w:rsidRPr="00F84B2D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2181225" cy="885825"/>
                  <wp:effectExtent l="0" t="0" r="9525" b="9525"/>
                  <wp:docPr id="9" name="Рисунок 9" descr="Nereis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Nereis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5002" w:rsidRDefault="00605002" w:rsidP="00761340">
      <w:pPr>
        <w:pStyle w:val="a7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5"/>
        <w:gridCol w:w="967"/>
        <w:gridCol w:w="967"/>
        <w:gridCol w:w="966"/>
        <w:gridCol w:w="1006"/>
        <w:gridCol w:w="1007"/>
        <w:gridCol w:w="976"/>
      </w:tblGrid>
      <w:tr w:rsidR="00F84B2D" w:rsidRPr="00F84B2D" w:rsidTr="00F84B2D">
        <w:trPr>
          <w:trHeight w:val="586"/>
          <w:jc w:val="center"/>
        </w:trPr>
        <w:tc>
          <w:tcPr>
            <w:tcW w:w="3085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Последовательность</w:t>
            </w:r>
          </w:p>
        </w:tc>
        <w:tc>
          <w:tcPr>
            <w:tcW w:w="96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6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0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7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F84B2D" w:rsidRPr="00F84B2D" w:rsidTr="00F84B2D">
        <w:trPr>
          <w:trHeight w:val="480"/>
          <w:jc w:val="center"/>
        </w:trPr>
        <w:tc>
          <w:tcPr>
            <w:tcW w:w="3085" w:type="dxa"/>
            <w:shd w:val="clear" w:color="auto" w:fill="auto"/>
            <w:vAlign w:val="center"/>
          </w:tcPr>
          <w:p w:rsidR="00F84B2D" w:rsidRPr="00F84B2D" w:rsidRDefault="00F84B2D" w:rsidP="0076134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B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Организмы с иллюстраций</w:t>
            </w:r>
          </w:p>
        </w:tc>
        <w:tc>
          <w:tcPr>
            <w:tcW w:w="96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07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shd w:val="clear" w:color="auto" w:fill="auto"/>
          </w:tcPr>
          <w:p w:rsidR="00F84B2D" w:rsidRPr="00F84B2D" w:rsidRDefault="00F84B2D" w:rsidP="0076134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605002" w:rsidRDefault="00605002" w:rsidP="00761340">
      <w:pPr>
        <w:pStyle w:val="a7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3"/>
          <w:szCs w:val="23"/>
        </w:rPr>
      </w:pPr>
    </w:p>
    <w:p w:rsidR="00605002" w:rsidRPr="00B246CF" w:rsidRDefault="00605002" w:rsidP="00B246C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color w:val="000000"/>
          <w:sz w:val="23"/>
          <w:szCs w:val="23"/>
          <w:highlight w:val="yellow"/>
        </w:rPr>
      </w:pPr>
    </w:p>
    <w:p w:rsidR="00A513B7" w:rsidRPr="00E17CA1" w:rsidRDefault="005E7865" w:rsidP="00A513B7">
      <w:pPr>
        <w:tabs>
          <w:tab w:val="left" w:pos="696"/>
        </w:tabs>
        <w:suppressAutoHyphens/>
        <w:spacing w:after="0" w:line="360" w:lineRule="auto"/>
        <w:ind w:left="284" w:right="-130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IV</w:t>
      </w:r>
      <w:r>
        <w:rPr>
          <w:rFonts w:ascii="Times New Roman" w:hAnsi="Times New Roman" w:cs="Times New Roman"/>
          <w:b/>
          <w:bCs/>
          <w:sz w:val="24"/>
          <w:szCs w:val="23"/>
        </w:rPr>
        <w:t>.</w:t>
      </w:r>
      <w:r w:rsidR="00A513B7" w:rsidRPr="00A513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 w:rsidR="00A513B7" w:rsidRPr="004C74EC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[13 </w:t>
      </w:r>
      <w:r w:rsidR="00A513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баллов</w:t>
      </w:r>
      <w:r w:rsidR="00A513B7" w:rsidRPr="004C74EC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]</w:t>
      </w:r>
      <w:r w:rsidR="002835B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A513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Витамины. </w:t>
      </w:r>
    </w:p>
    <w:p w:rsidR="00A513B7" w:rsidRPr="004C74EC" w:rsidRDefault="00A513B7" w:rsidP="00A513B7">
      <w:pPr>
        <w:widowControl w:val="0"/>
        <w:tabs>
          <w:tab w:val="left" w:pos="69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4C74EC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Известно, что потребление витаминов крайне важно для здоровья. Однако, витамины надо не просто есть, а есть прави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льно. Дайте развернутые ответы </w:t>
      </w:r>
      <w:r w:rsidRPr="004C74EC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на вопросы:</w:t>
      </w:r>
    </w:p>
    <w:p w:rsidR="00A513B7" w:rsidRPr="00E17CA1" w:rsidRDefault="00A513B7" w:rsidP="00A513B7">
      <w:pPr>
        <w:widowControl w:val="0"/>
        <w:tabs>
          <w:tab w:val="left" w:pos="696"/>
        </w:tabs>
        <w:suppressAutoHyphens/>
        <w:spacing w:after="0" w:line="360" w:lineRule="auto"/>
        <w:ind w:left="681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I</w:t>
      </w:r>
      <w:r w:rsidR="002835B9">
        <w:rPr>
          <w:rFonts w:ascii="Times New Roman" w:eastAsia="Times New Roman" w:hAnsi="Times New Roman" w:cs="Times New Roman"/>
          <w:sz w:val="24"/>
          <w:szCs w:val="24"/>
          <w:lang w:eastAsia="zh-CN"/>
        </w:rPr>
        <w:t>.</w:t>
      </w:r>
      <w:r w:rsidRPr="00E17CA1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На какие </w:t>
      </w:r>
      <w:bookmarkStart w:id="0" w:name="_GoBack"/>
      <w:bookmarkEnd w:id="0"/>
      <w:r w:rsidRPr="00E17CA1">
        <w:rPr>
          <w:rFonts w:ascii="Times New Roman" w:eastAsia="Times New Roman" w:hAnsi="Times New Roman" w:cs="Times New Roman"/>
          <w:sz w:val="24"/>
          <w:szCs w:val="24"/>
          <w:lang w:eastAsia="zh-CN"/>
        </w:rPr>
        <w:t>две группы делятся все необходимые для человека витамины?  Приведите примеры витаминов из каждой группы.</w:t>
      </w:r>
      <w:r w:rsidRPr="0018398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A513B7">
        <w:rPr>
          <w:rFonts w:ascii="Times New Roman" w:eastAsia="Times New Roman" w:hAnsi="Times New Roman" w:cs="Times New Roman"/>
          <w:sz w:val="24"/>
          <w:szCs w:val="24"/>
          <w:lang w:eastAsia="zh-CN"/>
        </w:rPr>
        <w:t>[</w:t>
      </w:r>
      <w:r w:rsidRPr="0018398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4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балла</w:t>
      </w:r>
      <w:r w:rsidRPr="00A513B7">
        <w:rPr>
          <w:rFonts w:ascii="Times New Roman" w:eastAsia="Times New Roman" w:hAnsi="Times New Roman" w:cs="Times New Roman"/>
          <w:sz w:val="24"/>
          <w:szCs w:val="24"/>
          <w:lang w:eastAsia="zh-CN"/>
        </w:rPr>
        <w:t>]</w:t>
      </w:r>
    </w:p>
    <w:p w:rsidR="00A513B7" w:rsidRPr="004C74EC" w:rsidRDefault="00A513B7" w:rsidP="00A513B7">
      <w:pPr>
        <w:widowControl w:val="0"/>
        <w:tabs>
          <w:tab w:val="left" w:pos="696"/>
        </w:tabs>
        <w:suppressAutoHyphens/>
        <w:spacing w:after="0" w:line="360" w:lineRule="auto"/>
        <w:ind w:left="681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II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. </w:t>
      </w:r>
      <w:r w:rsidRPr="00E17CA1">
        <w:rPr>
          <w:rFonts w:ascii="Times New Roman" w:eastAsia="Times New Roman" w:hAnsi="Times New Roman" w:cs="Times New Roman"/>
          <w:sz w:val="24"/>
          <w:szCs w:val="24"/>
          <w:lang w:eastAsia="zh-CN"/>
        </w:rPr>
        <w:t>Витамины какой из этих групп надо потреблять чаще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 почему</w:t>
      </w:r>
      <w:r w:rsidRPr="00E17CA1">
        <w:rPr>
          <w:rFonts w:ascii="Times New Roman" w:eastAsia="Times New Roman" w:hAnsi="Times New Roman" w:cs="Times New Roman"/>
          <w:sz w:val="24"/>
          <w:szCs w:val="24"/>
          <w:lang w:eastAsia="zh-CN"/>
        </w:rPr>
        <w:t>? Избыток каких витаминов опаснее для организма? Ответ поясните.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4C74EC">
        <w:rPr>
          <w:rFonts w:ascii="Times New Roman" w:eastAsia="Times New Roman" w:hAnsi="Times New Roman" w:cs="Times New Roman"/>
          <w:sz w:val="24"/>
          <w:szCs w:val="24"/>
          <w:lang w:eastAsia="zh-CN"/>
        </w:rPr>
        <w:t>[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5 баллов</w:t>
      </w:r>
      <w:r w:rsidRPr="004C74EC">
        <w:rPr>
          <w:rFonts w:ascii="Times New Roman" w:eastAsia="Times New Roman" w:hAnsi="Times New Roman" w:cs="Times New Roman"/>
          <w:sz w:val="24"/>
          <w:szCs w:val="24"/>
          <w:lang w:eastAsia="zh-CN"/>
        </w:rPr>
        <w:t>]</w:t>
      </w:r>
    </w:p>
    <w:p w:rsidR="00A513B7" w:rsidRPr="004C74EC" w:rsidRDefault="00A513B7" w:rsidP="00A513B7">
      <w:pPr>
        <w:widowControl w:val="0"/>
        <w:tabs>
          <w:tab w:val="left" w:pos="696"/>
        </w:tabs>
        <w:suppressAutoHyphens/>
        <w:spacing w:after="0" w:line="360" w:lineRule="auto"/>
        <w:ind w:left="681" w:hanging="397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III</w:t>
      </w:r>
      <w:r w:rsidRPr="00E17CA1">
        <w:rPr>
          <w:rFonts w:ascii="Times New Roman" w:eastAsia="Times New Roman" w:hAnsi="Times New Roman" w:cs="Times New Roman"/>
          <w:sz w:val="24"/>
          <w:szCs w:val="24"/>
          <w:lang w:eastAsia="zh-CN"/>
        </w:rPr>
        <w:t>. Какие витамины можно получать не с продуктами питания или в виде препаратов, а другим путем?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4C74EC">
        <w:rPr>
          <w:rFonts w:ascii="Times New Roman" w:eastAsia="Times New Roman" w:hAnsi="Times New Roman" w:cs="Times New Roman"/>
          <w:sz w:val="24"/>
          <w:szCs w:val="24"/>
          <w:lang w:eastAsia="zh-CN"/>
        </w:rPr>
        <w:t>[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4 балла</w:t>
      </w:r>
      <w:r w:rsidRPr="004C74EC">
        <w:rPr>
          <w:rFonts w:ascii="Times New Roman" w:eastAsia="Times New Roman" w:hAnsi="Times New Roman" w:cs="Times New Roman"/>
          <w:sz w:val="24"/>
          <w:szCs w:val="24"/>
          <w:lang w:eastAsia="zh-CN"/>
        </w:rPr>
        <w:t>]</w:t>
      </w:r>
    </w:p>
    <w:p w:rsidR="00F9222A" w:rsidRPr="005E7865" w:rsidRDefault="00F9222A" w:rsidP="00761340">
      <w:pPr>
        <w:spacing w:after="0" w:line="360" w:lineRule="auto"/>
      </w:pPr>
    </w:p>
    <w:sectPr w:rsidR="00F9222A" w:rsidRPr="005E7865" w:rsidSect="004214E0">
      <w:headerReference w:type="default" r:id="rId2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5F93" w:rsidRDefault="00985F93" w:rsidP="004214E0">
      <w:pPr>
        <w:spacing w:after="0" w:line="240" w:lineRule="auto"/>
      </w:pPr>
      <w:r>
        <w:separator/>
      </w:r>
    </w:p>
  </w:endnote>
  <w:endnote w:type="continuationSeparator" w:id="0">
    <w:p w:rsidR="00985F93" w:rsidRDefault="00985F93" w:rsidP="004214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5F93" w:rsidRDefault="00985F93" w:rsidP="004214E0">
      <w:pPr>
        <w:spacing w:after="0" w:line="240" w:lineRule="auto"/>
      </w:pPr>
      <w:r>
        <w:separator/>
      </w:r>
    </w:p>
  </w:footnote>
  <w:footnote w:type="continuationSeparator" w:id="0">
    <w:p w:rsidR="00985F93" w:rsidRDefault="00985F93" w:rsidP="004214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58506943"/>
      <w:docPartObj>
        <w:docPartGallery w:val="Page Numbers (Top of Page)"/>
        <w:docPartUnique/>
      </w:docPartObj>
    </w:sdtPr>
    <w:sdtEndPr/>
    <w:sdtContent>
      <w:p w:rsidR="004214E0" w:rsidRDefault="004214E0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835B9">
          <w:rPr>
            <w:noProof/>
          </w:rPr>
          <w:t>8</w:t>
        </w:r>
        <w:r>
          <w:fldChar w:fldCharType="end"/>
        </w:r>
      </w:p>
    </w:sdtContent>
  </w:sdt>
  <w:p w:rsidR="004214E0" w:rsidRDefault="004214E0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0A45211"/>
    <w:multiLevelType w:val="hybridMultilevel"/>
    <w:tmpl w:val="8F680D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C00981"/>
    <w:multiLevelType w:val="hybridMultilevel"/>
    <w:tmpl w:val="6EC4B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7C5F86"/>
    <w:multiLevelType w:val="hybridMultilevel"/>
    <w:tmpl w:val="EB70E1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CF3E4F"/>
    <w:multiLevelType w:val="hybridMultilevel"/>
    <w:tmpl w:val="8AC07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6BB"/>
    <w:rsid w:val="000A12E6"/>
    <w:rsid w:val="00110C5D"/>
    <w:rsid w:val="00147B3C"/>
    <w:rsid w:val="001D1BB8"/>
    <w:rsid w:val="001F19A8"/>
    <w:rsid w:val="002764C2"/>
    <w:rsid w:val="002835B9"/>
    <w:rsid w:val="00312A50"/>
    <w:rsid w:val="00364A34"/>
    <w:rsid w:val="004214E0"/>
    <w:rsid w:val="004336BB"/>
    <w:rsid w:val="0047513F"/>
    <w:rsid w:val="00482A9B"/>
    <w:rsid w:val="004C1549"/>
    <w:rsid w:val="00515341"/>
    <w:rsid w:val="00562342"/>
    <w:rsid w:val="0058466F"/>
    <w:rsid w:val="005E2865"/>
    <w:rsid w:val="005E7865"/>
    <w:rsid w:val="00605002"/>
    <w:rsid w:val="00677C82"/>
    <w:rsid w:val="0068748B"/>
    <w:rsid w:val="006C1146"/>
    <w:rsid w:val="006E166A"/>
    <w:rsid w:val="007170D5"/>
    <w:rsid w:val="00736931"/>
    <w:rsid w:val="00761340"/>
    <w:rsid w:val="00827EBB"/>
    <w:rsid w:val="008918FE"/>
    <w:rsid w:val="009279CF"/>
    <w:rsid w:val="00985F93"/>
    <w:rsid w:val="00992A92"/>
    <w:rsid w:val="009B2CB5"/>
    <w:rsid w:val="00A0663B"/>
    <w:rsid w:val="00A513B7"/>
    <w:rsid w:val="00A83297"/>
    <w:rsid w:val="00A946C6"/>
    <w:rsid w:val="00B01699"/>
    <w:rsid w:val="00B246CF"/>
    <w:rsid w:val="00B3248B"/>
    <w:rsid w:val="00BF3A5C"/>
    <w:rsid w:val="00C6363E"/>
    <w:rsid w:val="00C66727"/>
    <w:rsid w:val="00D05301"/>
    <w:rsid w:val="00D82E38"/>
    <w:rsid w:val="00D86778"/>
    <w:rsid w:val="00E416FE"/>
    <w:rsid w:val="00E953F0"/>
    <w:rsid w:val="00EB464E"/>
    <w:rsid w:val="00ED732E"/>
    <w:rsid w:val="00F84B2D"/>
    <w:rsid w:val="00F9222A"/>
    <w:rsid w:val="00FF4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63C93E-49FE-4557-AF9A-889ADA4FB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11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C114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4214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214E0"/>
  </w:style>
  <w:style w:type="paragraph" w:styleId="a5">
    <w:name w:val="footer"/>
    <w:basedOn w:val="a"/>
    <w:link w:val="a6"/>
    <w:uiPriority w:val="99"/>
    <w:unhideWhenUsed/>
    <w:rsid w:val="004214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214E0"/>
  </w:style>
  <w:style w:type="paragraph" w:styleId="a7">
    <w:name w:val="List Paragraph"/>
    <w:basedOn w:val="a"/>
    <w:uiPriority w:val="34"/>
    <w:qFormat/>
    <w:rsid w:val="00F922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https://dic.academic.ru/pictures/bse/gif/0291578621.gif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https://upload.wikimedia.org/wikipedia/commons/thumb/b/b1/Paragonimus_westermanii.jpg/200px-Paragonimus_westermanii.jpg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9</Pages>
  <Words>1620</Words>
  <Characters>9235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10834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Ильдар</cp:lastModifiedBy>
  <cp:revision>44</cp:revision>
  <dcterms:created xsi:type="dcterms:W3CDTF">2021-10-31T07:39:00Z</dcterms:created>
  <dcterms:modified xsi:type="dcterms:W3CDTF">2021-11-23T16:22:00Z</dcterms:modified>
</cp:coreProperties>
</file>